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5F51" w:rsidRDefault="00F75F51">
      <w:pPr>
        <w:rPr>
          <w:rFonts w:ascii="黑体" w:eastAsia="黑体" w:hAnsi="黑体"/>
          <w:szCs w:val="32"/>
        </w:rPr>
      </w:pPr>
    </w:p>
    <w:p w:rsidR="00F75F51" w:rsidRDefault="00F75F51">
      <w:pPr>
        <w:rPr>
          <w:rFonts w:ascii="黑体" w:eastAsia="黑体" w:hAnsi="黑体"/>
          <w:szCs w:val="32"/>
        </w:rPr>
      </w:pPr>
    </w:p>
    <w:p w:rsidR="00F75F51" w:rsidRDefault="00F75F51">
      <w:pPr>
        <w:rPr>
          <w:rFonts w:eastAsia="黑体" w:hint="eastAsia"/>
          <w:szCs w:val="32"/>
          <w:lang w:val="en-US"/>
        </w:rPr>
      </w:pPr>
    </w:p>
    <w:p w:rsidR="00E8789F" w:rsidRDefault="00E8789F">
      <w:pPr>
        <w:rPr>
          <w:rFonts w:hint="eastAsia"/>
          <w:szCs w:val="32"/>
        </w:rPr>
      </w:pPr>
    </w:p>
    <w:tbl>
      <w:tblPr>
        <w:tblpPr w:leftFromText="180" w:rightFromText="180" w:vertAnchor="text" w:horzAnchor="margin" w:tblpXSpec="center" w:tblpY="366"/>
        <w:tblOverlap w:val="never"/>
        <w:tblW w:w="0" w:type="auto"/>
        <w:tblInd w:w="0" w:type="dxa"/>
        <w:tblLayout w:type="fixed"/>
        <w:tblLook w:val="0000"/>
      </w:tblPr>
      <w:tblGrid>
        <w:gridCol w:w="6487"/>
        <w:gridCol w:w="2268"/>
      </w:tblGrid>
      <w:tr w:rsidR="00E8789F" w:rsidRPr="00C226FE">
        <w:tc>
          <w:tcPr>
            <w:tcW w:w="6487" w:type="dxa"/>
          </w:tcPr>
          <w:p w:rsidR="00E8789F" w:rsidRPr="00C226FE" w:rsidRDefault="00E8789F" w:rsidP="00E8789F">
            <w:pPr>
              <w:jc w:val="distribute"/>
              <w:rPr>
                <w:rFonts w:ascii="华文中宋" w:eastAsia="华文中宋" w:hAnsi="华文中宋" w:cs="黑体" w:hint="eastAsia"/>
                <w:sz w:val="70"/>
                <w:szCs w:val="70"/>
                <w:lang w:val="zh-CN"/>
              </w:rPr>
            </w:pPr>
            <w:r w:rsidRPr="00C226FE">
              <w:rPr>
                <w:rFonts w:ascii="华文中宋" w:eastAsia="华文中宋" w:hAnsi="华文中宋" w:hint="eastAsia"/>
                <w:color w:val="FF0000"/>
                <w:sz w:val="70"/>
                <w:szCs w:val="70"/>
              </w:rPr>
              <w:t>财政部</w:t>
            </w:r>
          </w:p>
        </w:tc>
        <w:tc>
          <w:tcPr>
            <w:tcW w:w="2268" w:type="dxa"/>
            <w:vMerge w:val="restart"/>
            <w:vAlign w:val="center"/>
          </w:tcPr>
          <w:p w:rsidR="00E8789F" w:rsidRPr="00C226FE" w:rsidRDefault="00E8789F" w:rsidP="00E8789F">
            <w:pPr>
              <w:jc w:val="center"/>
              <w:rPr>
                <w:rFonts w:ascii="华文中宋" w:eastAsia="华文中宋" w:hAnsi="华文中宋" w:cs="黑体" w:hint="eastAsia"/>
                <w:lang w:val="zh-CN"/>
              </w:rPr>
            </w:pPr>
            <w:r w:rsidRPr="00C226FE">
              <w:rPr>
                <w:rFonts w:ascii="华文中宋" w:eastAsia="华文中宋" w:hAnsi="华文中宋" w:hint="eastAsia"/>
                <w:color w:val="FF0000"/>
                <w:sz w:val="80"/>
                <w:szCs w:val="80"/>
              </w:rPr>
              <w:t>文 件</w:t>
            </w:r>
          </w:p>
        </w:tc>
      </w:tr>
      <w:tr w:rsidR="00E8789F" w:rsidRPr="00C226FE">
        <w:tc>
          <w:tcPr>
            <w:tcW w:w="6487" w:type="dxa"/>
          </w:tcPr>
          <w:p w:rsidR="00E8789F" w:rsidRPr="00C226FE" w:rsidRDefault="00DC16BB" w:rsidP="00E8789F">
            <w:pPr>
              <w:jc w:val="distribute"/>
              <w:rPr>
                <w:rFonts w:ascii="华文中宋" w:eastAsia="华文中宋" w:hAnsi="华文中宋" w:cs="黑体" w:hint="eastAsia"/>
                <w:sz w:val="70"/>
                <w:szCs w:val="70"/>
                <w:lang w:val="zh-CN"/>
              </w:rPr>
            </w:pPr>
            <w:bookmarkStart w:id="0" w:name="blank53"/>
            <w:r>
              <w:rPr>
                <w:rFonts w:ascii="华文中宋" w:eastAsia="华文中宋" w:hAnsi="华文中宋" w:hint="eastAsia"/>
                <w:color w:val="FF0000"/>
                <w:sz w:val="70"/>
                <w:szCs w:val="70"/>
                <w:lang w:val="zh-CN"/>
              </w:rPr>
              <w:t>农业部</w:t>
            </w:r>
            <w:bookmarkEnd w:id="0"/>
          </w:p>
        </w:tc>
        <w:tc>
          <w:tcPr>
            <w:tcW w:w="2268" w:type="dxa"/>
            <w:vMerge/>
          </w:tcPr>
          <w:p w:rsidR="00E8789F" w:rsidRPr="00C226FE" w:rsidRDefault="00E8789F" w:rsidP="00E8789F">
            <w:pPr>
              <w:rPr>
                <w:rFonts w:ascii="华文中宋" w:eastAsia="华文中宋" w:hAnsi="华文中宋" w:cs="黑体" w:hint="eastAsia"/>
                <w:lang w:val="zh-CN"/>
              </w:rPr>
            </w:pPr>
          </w:p>
        </w:tc>
      </w:tr>
    </w:tbl>
    <w:p w:rsidR="00F75F51" w:rsidRPr="00EE729C" w:rsidRDefault="00F75F51">
      <w:pPr>
        <w:jc w:val="center"/>
        <w:rPr>
          <w:rFonts w:hint="eastAsia"/>
          <w:sz w:val="80"/>
          <w:szCs w:val="80"/>
        </w:rPr>
      </w:pPr>
    </w:p>
    <w:p w:rsidR="00EE729C" w:rsidRDefault="00DC16BB">
      <w:pPr>
        <w:jc w:val="center"/>
        <w:rPr>
          <w:rFonts w:hint="eastAsia"/>
          <w:szCs w:val="32"/>
        </w:rPr>
      </w:pPr>
      <w:bookmarkStart w:id="1" w:name="sendNo"/>
      <w:r>
        <w:rPr>
          <w:rFonts w:hint="eastAsia"/>
          <w:szCs w:val="32"/>
        </w:rPr>
        <w:t>财农〔</w:t>
      </w:r>
      <w:r>
        <w:rPr>
          <w:szCs w:val="32"/>
        </w:rPr>
        <w:t>2017</w:t>
      </w:r>
      <w:r>
        <w:rPr>
          <w:szCs w:val="32"/>
        </w:rPr>
        <w:t>〕</w:t>
      </w:r>
      <w:r w:rsidR="0071155C">
        <w:rPr>
          <w:rFonts w:hint="eastAsia"/>
          <w:szCs w:val="32"/>
        </w:rPr>
        <w:t>41</w:t>
      </w:r>
      <w:r>
        <w:rPr>
          <w:szCs w:val="32"/>
        </w:rPr>
        <w:t>号</w:t>
      </w:r>
      <w:bookmarkEnd w:id="1"/>
    </w:p>
    <w:p w:rsidR="00F75F51" w:rsidRDefault="00F75F51">
      <w:pPr>
        <w:spacing w:line="400" w:lineRule="atLeast"/>
        <w:rPr>
          <w:rFonts w:hint="eastAsia"/>
          <w:szCs w:val="32"/>
        </w:rPr>
      </w:pPr>
      <w:r>
        <w:rPr>
          <w:rFonts w:eastAsia="黑体" w:hint="eastAsia"/>
          <w:szCs w:val="32"/>
          <w:lang w:val="en-US" w:eastAsia="zh-CN"/>
        </w:rPr>
        <w:pict>
          <v:line id="直线 31" o:spid="_x0000_s1027" style="position:absolute;left:0;text-align:left;z-index:251655680;mso-position-horizontal:center" from="0,8.05pt" to="445.45pt,8.05pt" strokecolor="red" strokeweight="2pt"/>
        </w:pict>
      </w:r>
    </w:p>
    <w:p w:rsidR="00F75F51" w:rsidRDefault="00F75F51">
      <w:pPr>
        <w:spacing w:before="240" w:line="400" w:lineRule="atLeast"/>
        <w:rPr>
          <w:rFonts w:hint="eastAsia"/>
          <w:szCs w:val="32"/>
        </w:rPr>
      </w:pPr>
    </w:p>
    <w:p w:rsidR="009074FB" w:rsidRDefault="00DC16BB" w:rsidP="00481550">
      <w:pPr>
        <w:jc w:val="center"/>
        <w:rPr>
          <w:rFonts w:ascii="华文中宋" w:eastAsia="华文中宋" w:hAnsi="华文中宋" w:hint="eastAsia"/>
          <w:sz w:val="44"/>
          <w:szCs w:val="44"/>
        </w:rPr>
      </w:pPr>
      <w:bookmarkStart w:id="2" w:name="sendSubject"/>
      <w:r>
        <w:rPr>
          <w:rFonts w:ascii="华文中宋" w:eastAsia="华文中宋" w:hAnsi="华文中宋" w:hint="eastAsia"/>
          <w:sz w:val="44"/>
          <w:szCs w:val="44"/>
        </w:rPr>
        <w:t>财政部</w:t>
      </w:r>
      <w:r>
        <w:rPr>
          <w:rFonts w:ascii="华文中宋" w:eastAsia="华文中宋" w:hAnsi="华文中宋"/>
          <w:sz w:val="44"/>
          <w:szCs w:val="44"/>
        </w:rPr>
        <w:t xml:space="preserve"> 农业部关于印发《农业生产发展</w:t>
      </w:r>
      <w:r w:rsidR="009074FB">
        <w:rPr>
          <w:rFonts w:ascii="华文中宋" w:eastAsia="华文中宋" w:hAnsi="华文中宋" w:hint="eastAsia"/>
          <w:sz w:val="44"/>
          <w:szCs w:val="44"/>
        </w:rPr>
        <w:t>资</w:t>
      </w:r>
      <w:r>
        <w:rPr>
          <w:rFonts w:ascii="华文中宋" w:eastAsia="华文中宋" w:hAnsi="华文中宋"/>
          <w:sz w:val="44"/>
          <w:szCs w:val="44"/>
        </w:rPr>
        <w:t>金</w:t>
      </w:r>
    </w:p>
    <w:p w:rsidR="00F75F51" w:rsidRDefault="00DC16BB" w:rsidP="00481550">
      <w:pPr>
        <w:jc w:val="center"/>
        <w:rPr>
          <w:rFonts w:eastAsia="方正小标宋简体" w:hint="eastAsia"/>
          <w:sz w:val="44"/>
          <w:szCs w:val="44"/>
        </w:rPr>
      </w:pPr>
      <w:r>
        <w:rPr>
          <w:rFonts w:ascii="华文中宋" w:eastAsia="华文中宋" w:hAnsi="华文中宋"/>
          <w:sz w:val="44"/>
          <w:szCs w:val="44"/>
        </w:rPr>
        <w:t>管理办法》的通知</w:t>
      </w:r>
      <w:bookmarkEnd w:id="2"/>
      <w:r w:rsidR="00481550">
        <w:rPr>
          <w:rFonts w:eastAsia="方正小标宋简体" w:hint="eastAsia"/>
          <w:sz w:val="44"/>
          <w:szCs w:val="44"/>
        </w:rPr>
        <w:t xml:space="preserve"> </w:t>
      </w:r>
    </w:p>
    <w:p w:rsidR="00F75F51" w:rsidRDefault="00F75F51">
      <w:pPr>
        <w:spacing w:line="500" w:lineRule="atLeast"/>
        <w:rPr>
          <w:rFonts w:hint="eastAsia"/>
          <w:szCs w:val="32"/>
        </w:rPr>
      </w:pPr>
    </w:p>
    <w:p w:rsidR="00F75F51" w:rsidRDefault="00452F49">
      <w:pPr>
        <w:pStyle w:val="a4"/>
        <w:rPr>
          <w:rFonts w:hint="eastAsia"/>
          <w:szCs w:val="32"/>
        </w:rPr>
      </w:pPr>
      <w:bookmarkStart w:id="3" w:name="toDeptId"/>
      <w:r w:rsidRPr="00452F49">
        <w:rPr>
          <w:rFonts w:ascii="Arial" w:hAnsi="Arial" w:cs="Arial" w:hint="eastAsia"/>
          <w:szCs w:val="32"/>
        </w:rPr>
        <w:t>各省、自治区、直辖市、计划单列市财政厅（局）、农业（农牧、农村经济、畜牧兽医）厅（局、委、办），新疆生产建设兵团财务局、农业局，中央直属垦区</w:t>
      </w:r>
      <w:r w:rsidR="00DC16BB">
        <w:rPr>
          <w:rFonts w:ascii="Arial" w:hAnsi="Arial" w:cs="Arial" w:hint="eastAsia"/>
          <w:szCs w:val="32"/>
        </w:rPr>
        <w:t>：</w:t>
      </w:r>
      <w:bookmarkEnd w:id="3"/>
      <w:r w:rsidR="00DC16BB">
        <w:rPr>
          <w:rFonts w:hint="eastAsia"/>
          <w:szCs w:val="32"/>
        </w:rPr>
        <w:t xml:space="preserve"> </w:t>
      </w:r>
    </w:p>
    <w:p w:rsidR="00DC16BB" w:rsidRDefault="00DC16BB" w:rsidP="00DC16BB">
      <w:pPr>
        <w:ind w:firstLineChars="200" w:firstLine="632"/>
        <w:rPr>
          <w:rFonts w:ascii="仿宋_GB2312" w:hint="eastAsia"/>
          <w:szCs w:val="32"/>
        </w:rPr>
      </w:pPr>
      <w:r w:rsidRPr="0009572D">
        <w:rPr>
          <w:rFonts w:ascii="仿宋_GB2312" w:hint="eastAsia"/>
          <w:szCs w:val="32"/>
        </w:rPr>
        <w:t>为了加强</w:t>
      </w:r>
      <w:r>
        <w:rPr>
          <w:rFonts w:ascii="仿宋_GB2312" w:hint="eastAsia"/>
          <w:szCs w:val="32"/>
        </w:rPr>
        <w:t>和规范</w:t>
      </w:r>
      <w:r w:rsidRPr="0009572D">
        <w:rPr>
          <w:rFonts w:ascii="仿宋_GB2312" w:hint="eastAsia"/>
          <w:szCs w:val="32"/>
        </w:rPr>
        <w:t>农业</w:t>
      </w:r>
      <w:r>
        <w:rPr>
          <w:rFonts w:ascii="仿宋_GB2312" w:hint="eastAsia"/>
          <w:szCs w:val="32"/>
        </w:rPr>
        <w:t>生产发展</w:t>
      </w:r>
      <w:r w:rsidRPr="0009572D">
        <w:rPr>
          <w:rFonts w:ascii="仿宋_GB2312" w:hint="eastAsia"/>
          <w:szCs w:val="32"/>
        </w:rPr>
        <w:t>资金管理，</w:t>
      </w:r>
      <w:r>
        <w:rPr>
          <w:rFonts w:ascii="仿宋_GB2312" w:hint="eastAsia"/>
          <w:szCs w:val="32"/>
        </w:rPr>
        <w:t>推进资金统筹使用，</w:t>
      </w:r>
      <w:r w:rsidRPr="0009572D">
        <w:rPr>
          <w:rFonts w:ascii="仿宋_GB2312" w:hint="eastAsia"/>
          <w:szCs w:val="32"/>
        </w:rPr>
        <w:t>提高资金使用效益，</w:t>
      </w:r>
      <w:r>
        <w:rPr>
          <w:rFonts w:ascii="仿宋_GB2312" w:hint="eastAsia"/>
          <w:szCs w:val="32"/>
        </w:rPr>
        <w:t>根据《中华人民共和国预算法》等有关规定，财政部会同农业部制定了《农业生产发展资金管理办法》。现予印发，请遵照执行。</w:t>
      </w:r>
    </w:p>
    <w:p w:rsidR="00DC16BB" w:rsidRDefault="00DC16BB" w:rsidP="00DC16BB">
      <w:pPr>
        <w:ind w:firstLineChars="200" w:firstLine="632"/>
        <w:rPr>
          <w:rFonts w:ascii="仿宋_GB2312" w:hint="eastAsia"/>
          <w:szCs w:val="32"/>
        </w:rPr>
      </w:pPr>
    </w:p>
    <w:p w:rsidR="00DC16BB" w:rsidRDefault="00DC16BB" w:rsidP="00DC16BB">
      <w:pPr>
        <w:ind w:firstLineChars="200" w:firstLine="632"/>
        <w:rPr>
          <w:rFonts w:ascii="仿宋_GB2312" w:hint="eastAsia"/>
          <w:szCs w:val="32"/>
        </w:rPr>
      </w:pPr>
    </w:p>
    <w:p w:rsidR="00DC16BB" w:rsidRDefault="00DC16BB" w:rsidP="00DC16BB">
      <w:pPr>
        <w:ind w:firstLineChars="200" w:firstLine="632"/>
        <w:rPr>
          <w:rFonts w:ascii="仿宋_GB2312" w:hint="eastAsia"/>
          <w:szCs w:val="32"/>
        </w:rPr>
      </w:pPr>
    </w:p>
    <w:p w:rsidR="00F75F51" w:rsidRDefault="00F75F51">
      <w:pPr>
        <w:ind w:firstLineChars="200" w:firstLine="632"/>
        <w:rPr>
          <w:rFonts w:hint="eastAsia"/>
          <w:szCs w:val="32"/>
        </w:rPr>
      </w:pPr>
    </w:p>
    <w:p w:rsidR="007471EC" w:rsidRDefault="00F75F51" w:rsidP="007471EC">
      <w:pPr>
        <w:ind w:firstLineChars="200" w:firstLine="632"/>
        <w:rPr>
          <w:rFonts w:ascii="仿宋_GB2312" w:hAnsi="仿宋_GB2312" w:cs="仿宋_GB2312" w:hint="eastAsia"/>
          <w:szCs w:val="32"/>
        </w:rPr>
      </w:pPr>
      <w:r>
        <w:rPr>
          <w:rFonts w:hint="eastAsia"/>
          <w:szCs w:val="32"/>
        </w:rPr>
        <w:t>附件：</w:t>
      </w:r>
      <w:r w:rsidR="00DC16BB">
        <w:rPr>
          <w:rFonts w:ascii="仿宋_GB2312" w:hint="eastAsia"/>
          <w:szCs w:val="32"/>
        </w:rPr>
        <w:t>农业生产发展资金管理办法</w:t>
      </w:r>
    </w:p>
    <w:p w:rsidR="007471EC" w:rsidRDefault="007471EC" w:rsidP="007471EC">
      <w:pPr>
        <w:ind w:firstLineChars="200" w:firstLine="632"/>
        <w:rPr>
          <w:rFonts w:ascii="仿宋_GB2312" w:hAnsi="仿宋_GB2312" w:cs="仿宋_GB2312" w:hint="eastAsia"/>
          <w:szCs w:val="32"/>
        </w:rPr>
      </w:pPr>
      <w:r>
        <w:rPr>
          <w:rFonts w:ascii="仿宋_GB2312" w:hAnsi="仿宋_GB2312" w:cs="仿宋_GB2312" w:hint="eastAsia"/>
          <w:szCs w:val="32"/>
        </w:rPr>
        <w:t xml:space="preserve">      </w:t>
      </w:r>
    </w:p>
    <w:p w:rsidR="00DC16BB" w:rsidRDefault="00DC16BB" w:rsidP="007471EC">
      <w:pPr>
        <w:ind w:firstLineChars="200" w:firstLine="632"/>
        <w:rPr>
          <w:rFonts w:ascii="仿宋_GB2312" w:hAnsi="仿宋_GB2312" w:cs="仿宋_GB2312" w:hint="eastAsia"/>
          <w:szCs w:val="32"/>
        </w:rPr>
      </w:pPr>
    </w:p>
    <w:p w:rsidR="007471EC" w:rsidRDefault="007471EC">
      <w:pPr>
        <w:ind w:right="1480" w:firstLineChars="200" w:firstLine="632"/>
        <w:jc w:val="right"/>
        <w:rPr>
          <w:rFonts w:ascii="仿宋_GB2312" w:hAnsi="仿宋_GB2312" w:cs="仿宋_GB2312" w:hint="eastAsia"/>
          <w:szCs w:val="32"/>
        </w:rPr>
      </w:pPr>
    </w:p>
    <w:p w:rsidR="00F75F51" w:rsidRDefault="00F75F51">
      <w:pPr>
        <w:ind w:right="1480" w:firstLineChars="200" w:firstLine="632"/>
        <w:jc w:val="right"/>
        <w:rPr>
          <w:rFonts w:hint="eastAsia"/>
          <w:szCs w:val="32"/>
        </w:rPr>
      </w:pPr>
      <w:r>
        <w:rPr>
          <w:rFonts w:hint="eastAsia"/>
          <w:szCs w:val="32"/>
        </w:rPr>
        <w:t>财</w:t>
      </w:r>
      <w:r>
        <w:rPr>
          <w:rFonts w:hint="eastAsia"/>
          <w:szCs w:val="32"/>
        </w:rPr>
        <w:t xml:space="preserve">  </w:t>
      </w:r>
      <w:r>
        <w:rPr>
          <w:rFonts w:hint="eastAsia"/>
          <w:szCs w:val="32"/>
        </w:rPr>
        <w:t>政</w:t>
      </w:r>
      <w:r>
        <w:rPr>
          <w:rFonts w:hint="eastAsia"/>
          <w:szCs w:val="32"/>
        </w:rPr>
        <w:t xml:space="preserve">  </w:t>
      </w:r>
      <w:r>
        <w:rPr>
          <w:rFonts w:hint="eastAsia"/>
          <w:szCs w:val="32"/>
        </w:rPr>
        <w:t>部</w:t>
      </w:r>
      <w:r w:rsidR="00DC16BB">
        <w:rPr>
          <w:rFonts w:hint="eastAsia"/>
          <w:szCs w:val="32"/>
        </w:rPr>
        <w:t xml:space="preserve">      </w:t>
      </w:r>
      <w:r w:rsidR="00DC16BB">
        <w:rPr>
          <w:rFonts w:hint="eastAsia"/>
          <w:szCs w:val="32"/>
        </w:rPr>
        <w:t>农</w:t>
      </w:r>
      <w:r w:rsidR="00DC16BB">
        <w:rPr>
          <w:rFonts w:hint="eastAsia"/>
          <w:szCs w:val="32"/>
        </w:rPr>
        <w:t xml:space="preserve"> </w:t>
      </w:r>
      <w:r w:rsidR="00DC16BB">
        <w:rPr>
          <w:rFonts w:hint="eastAsia"/>
          <w:szCs w:val="32"/>
        </w:rPr>
        <w:t>业</w:t>
      </w:r>
      <w:r w:rsidR="00DC16BB">
        <w:rPr>
          <w:rFonts w:hint="eastAsia"/>
          <w:szCs w:val="32"/>
        </w:rPr>
        <w:t xml:space="preserve"> </w:t>
      </w:r>
      <w:r w:rsidR="00DC16BB">
        <w:rPr>
          <w:rFonts w:hint="eastAsia"/>
          <w:szCs w:val="32"/>
        </w:rPr>
        <w:t>部</w:t>
      </w:r>
    </w:p>
    <w:p w:rsidR="00F75F51" w:rsidRPr="0066106D" w:rsidRDefault="0066106D">
      <w:pPr>
        <w:ind w:right="1206"/>
        <w:jc w:val="right"/>
        <w:rPr>
          <w:rFonts w:hint="eastAsia"/>
          <w:szCs w:val="32"/>
        </w:rPr>
      </w:pPr>
      <w:r w:rsidRPr="0066106D">
        <w:rPr>
          <w:rFonts w:ascii="仿宋_GB2312" w:hAnsi="仿宋_GB2312" w:cs="仿宋_GB2312" w:hint="eastAsia"/>
          <w:szCs w:val="32"/>
        </w:rPr>
        <w:t>2017</w:t>
      </w:r>
      <w:r w:rsidRPr="0066106D">
        <w:rPr>
          <w:rFonts w:hint="eastAsia"/>
          <w:szCs w:val="32"/>
        </w:rPr>
        <w:t>年</w:t>
      </w:r>
      <w:r w:rsidRPr="0066106D">
        <w:rPr>
          <w:rFonts w:ascii="仿宋_GB2312" w:hAnsi="仿宋_GB2312" w:cs="仿宋_GB2312" w:hint="eastAsia"/>
          <w:szCs w:val="32"/>
        </w:rPr>
        <w:t>4</w:t>
      </w:r>
      <w:r w:rsidR="00F75F51" w:rsidRPr="0066106D">
        <w:rPr>
          <w:rFonts w:hint="eastAsia"/>
          <w:szCs w:val="32"/>
        </w:rPr>
        <w:t>月</w:t>
      </w:r>
      <w:r w:rsidR="0002222B">
        <w:rPr>
          <w:rFonts w:ascii="仿宋_GB2312" w:hAnsi="仿宋_GB2312" w:cs="仿宋_GB2312" w:hint="eastAsia"/>
          <w:szCs w:val="32"/>
        </w:rPr>
        <w:t>28</w:t>
      </w:r>
      <w:r w:rsidR="00F75F51" w:rsidRPr="0066106D">
        <w:rPr>
          <w:rFonts w:hint="eastAsia"/>
          <w:szCs w:val="32"/>
        </w:rPr>
        <w:t>日</w:t>
      </w:r>
    </w:p>
    <w:p w:rsidR="00F75F51" w:rsidRDefault="00F75F51">
      <w:pPr>
        <w:rPr>
          <w:rFonts w:hint="eastAsia"/>
          <w:szCs w:val="32"/>
        </w:rPr>
      </w:pPr>
    </w:p>
    <w:p w:rsidR="00F75F51" w:rsidRDefault="00F75F51">
      <w:pPr>
        <w:ind w:firstLineChars="200" w:firstLine="632"/>
        <w:rPr>
          <w:rFonts w:hint="eastAsia"/>
          <w:szCs w:val="32"/>
        </w:rPr>
      </w:pPr>
    </w:p>
    <w:p w:rsidR="00F75F51" w:rsidRDefault="00F75F51">
      <w:pPr>
        <w:ind w:firstLineChars="200" w:firstLine="632"/>
        <w:rPr>
          <w:rFonts w:hint="eastAsia"/>
          <w:szCs w:val="32"/>
        </w:rPr>
      </w:pPr>
    </w:p>
    <w:p w:rsidR="00F75F51" w:rsidRDefault="00F75F51">
      <w:pPr>
        <w:ind w:firstLineChars="200" w:firstLine="632"/>
        <w:rPr>
          <w:rFonts w:eastAsia="黑体" w:hint="eastAsia"/>
          <w:szCs w:val="32"/>
        </w:rPr>
      </w:pPr>
    </w:p>
    <w:p w:rsidR="00807E10" w:rsidRDefault="00807E10">
      <w:pPr>
        <w:ind w:firstLineChars="200" w:firstLine="632"/>
        <w:rPr>
          <w:rFonts w:eastAsia="黑体" w:hint="eastAsia"/>
          <w:szCs w:val="32"/>
        </w:rPr>
      </w:pPr>
    </w:p>
    <w:p w:rsidR="00807E10" w:rsidRDefault="00807E10">
      <w:pPr>
        <w:ind w:firstLineChars="200" w:firstLine="632"/>
        <w:rPr>
          <w:rFonts w:eastAsia="黑体" w:hint="eastAsia"/>
          <w:szCs w:val="32"/>
        </w:rPr>
      </w:pPr>
    </w:p>
    <w:p w:rsidR="00F75F51" w:rsidRDefault="00F75F51">
      <w:pPr>
        <w:ind w:firstLineChars="200" w:firstLine="632"/>
        <w:rPr>
          <w:rFonts w:eastAsia="黑体" w:hint="eastAsia"/>
          <w:szCs w:val="32"/>
        </w:rPr>
      </w:pPr>
    </w:p>
    <w:p w:rsidR="00F75F51" w:rsidRDefault="00F75F51">
      <w:pPr>
        <w:spacing w:line="440" w:lineRule="atLeast"/>
        <w:rPr>
          <w:rFonts w:ascii="黑体" w:eastAsia="黑体" w:hint="eastAsia"/>
          <w:sz w:val="28"/>
          <w:szCs w:val="28"/>
        </w:rPr>
      </w:pPr>
      <w:r>
        <w:rPr>
          <w:rFonts w:ascii="黑体" w:eastAsia="黑体" w:hint="eastAsia"/>
          <w:sz w:val="28"/>
          <w:szCs w:val="28"/>
        </w:rPr>
        <w:t>信息公开选项：</w:t>
      </w:r>
      <w:bookmarkStart w:id="4" w:name="blank2"/>
      <w:r w:rsidR="00DC16BB">
        <w:rPr>
          <w:rFonts w:ascii="黑体" w:eastAsia="黑体" w:hAnsi="黑体" w:hint="eastAsia"/>
          <w:sz w:val="28"/>
          <w:szCs w:val="28"/>
        </w:rPr>
        <w:t>主动公开</w:t>
      </w:r>
      <w:bookmarkEnd w:id="4"/>
    </w:p>
    <w:p w:rsidR="00F75F51" w:rsidRDefault="00F75F51">
      <w:pPr>
        <w:ind w:left="1231" w:right="284" w:hanging="930"/>
        <w:rPr>
          <w:rFonts w:hint="eastAsia"/>
          <w:sz w:val="28"/>
          <w:szCs w:val="28"/>
        </w:rPr>
      </w:pPr>
      <w:r>
        <w:rPr>
          <w:sz w:val="28"/>
          <w:szCs w:val="28"/>
          <w:lang w:val="en-US" w:eastAsia="zh-CN"/>
        </w:rPr>
        <w:pict>
          <v:line id="直线 34" o:spid="_x0000_s1028" style="position:absolute;left:0;text-align:left;z-index:251656704" from="0,5.7pt" to="447.45pt,5.7pt" strokeweight="1.5pt"/>
        </w:pict>
      </w:r>
      <w:r>
        <w:rPr>
          <w:rFonts w:hint="eastAsia"/>
          <w:sz w:val="28"/>
          <w:szCs w:val="28"/>
        </w:rPr>
        <w:t>抄送：</w:t>
      </w:r>
      <w:bookmarkStart w:id="5" w:name="ccDeptId"/>
      <w:r w:rsidR="00DC16BB">
        <w:rPr>
          <w:rFonts w:ascii="仿宋_GB2312" w:hAnsi="仿宋_GB2312" w:cs="仿宋_GB2312" w:hint="eastAsia"/>
          <w:sz w:val="28"/>
          <w:szCs w:val="28"/>
        </w:rPr>
        <w:t>财政部驻各省、自治区、直辖市、计划单列市财政监察专员办事处。</w:t>
      </w:r>
      <w:bookmarkEnd w:id="5"/>
    </w:p>
    <w:p w:rsidR="00F75F51" w:rsidRDefault="00F75F51">
      <w:pPr>
        <w:ind w:right="283" w:firstLine="300"/>
        <w:jc w:val="distribute"/>
        <w:rPr>
          <w:rFonts w:hint="eastAsia"/>
          <w:sz w:val="28"/>
          <w:szCs w:val="28"/>
        </w:rPr>
      </w:pPr>
      <w:r>
        <w:rPr>
          <w:sz w:val="28"/>
          <w:szCs w:val="28"/>
          <w:lang w:val="en-US" w:eastAsia="zh-CN"/>
        </w:rPr>
        <w:pict>
          <v:shapetype id="_x0000_t202" coordsize="21600,21600" o:spt="202" path="m,l,21600r21600,l21600,xe">
            <v:stroke joinstyle="miter"/>
            <v:path gradientshapeok="t" o:connecttype="rect"/>
          </v:shapetype>
          <v:shape id="文本框 37" o:spid="_x0000_s1029" type="#_x0000_t202" style="position:absolute;left:0;text-align:left;margin-left:273.6pt;margin-top:45.5pt;width:159.6pt;height:59.85pt;z-index:251659776" wrapcoords="-101 0 -101 21330 21600 21330 21600 0 -101 0" stroked="f">
            <v:textbox>
              <w:txbxContent>
                <w:p w:rsidR="007471EC" w:rsidRDefault="007471EC">
                  <w:pPr>
                    <w:spacing w:line="0" w:lineRule="atLeast"/>
                    <w:rPr>
                      <w:rFonts w:ascii="Calibri" w:eastAsia="宋体" w:hAnsi="Calibri"/>
                    </w:rPr>
                  </w:pPr>
                </w:p>
              </w:txbxContent>
            </v:textbox>
          </v:shape>
        </w:pict>
      </w:r>
      <w:r>
        <w:rPr>
          <w:sz w:val="28"/>
          <w:szCs w:val="28"/>
          <w:lang w:val="en-US" w:eastAsia="zh-CN"/>
        </w:rPr>
        <w:pict>
          <v:line id="直线 36" o:spid="_x0000_s1030" style="position:absolute;left:0;text-align:left;z-index:251658752" from="0,34.15pt" to="447.45pt,34.15pt" strokeweight="1.5pt"/>
        </w:pict>
      </w:r>
      <w:r>
        <w:rPr>
          <w:sz w:val="28"/>
          <w:szCs w:val="28"/>
          <w:lang w:val="en-US" w:eastAsia="zh-CN"/>
        </w:rPr>
        <w:pict>
          <v:line id="直线 35" o:spid="_x0000_s1031" style="position:absolute;left:0;text-align:left;z-index:251657728" from="0,4.4pt" to="447.45pt,4.4pt"/>
        </w:pict>
      </w:r>
      <w:r>
        <w:rPr>
          <w:rFonts w:hint="eastAsia"/>
          <w:sz w:val="28"/>
          <w:szCs w:val="28"/>
        </w:rPr>
        <w:t>财政部办公厅</w:t>
      </w:r>
      <w:r>
        <w:rPr>
          <w:rFonts w:hint="eastAsia"/>
          <w:sz w:val="28"/>
          <w:szCs w:val="28"/>
        </w:rPr>
        <w:t xml:space="preserve">                              </w:t>
      </w:r>
      <w:r w:rsidR="0066106D">
        <w:rPr>
          <w:rFonts w:ascii="仿宋_GB2312" w:hAnsi="仿宋_GB2312" w:cs="仿宋_GB2312" w:hint="eastAsia"/>
          <w:szCs w:val="32"/>
        </w:rPr>
        <w:t>2017</w:t>
      </w:r>
      <w:r w:rsidR="0066106D">
        <w:rPr>
          <w:rFonts w:hint="eastAsia"/>
          <w:sz w:val="28"/>
          <w:szCs w:val="28"/>
        </w:rPr>
        <w:t>年</w:t>
      </w:r>
      <w:r w:rsidR="00A83E81">
        <w:rPr>
          <w:rFonts w:ascii="仿宋_GB2312" w:hAnsi="仿宋_GB2312" w:cs="仿宋_GB2312" w:hint="eastAsia"/>
          <w:szCs w:val="32"/>
        </w:rPr>
        <w:t>5</w:t>
      </w:r>
      <w:r>
        <w:rPr>
          <w:rFonts w:hint="eastAsia"/>
          <w:sz w:val="28"/>
          <w:szCs w:val="28"/>
        </w:rPr>
        <w:t>月</w:t>
      </w:r>
      <w:r w:rsidR="00DC16BB">
        <w:rPr>
          <w:rFonts w:ascii="仿宋_GB2312" w:hAnsi="仿宋_GB2312" w:cs="仿宋_GB2312" w:hint="eastAsia"/>
          <w:sz w:val="28"/>
          <w:szCs w:val="28"/>
        </w:rPr>
        <w:t xml:space="preserve"> </w:t>
      </w:r>
      <w:r>
        <w:rPr>
          <w:rFonts w:hint="eastAsia"/>
          <w:sz w:val="28"/>
          <w:szCs w:val="28"/>
        </w:rPr>
        <w:t>日印发</w:t>
      </w:r>
    </w:p>
    <w:sectPr w:rsidR="00F75F51">
      <w:footerReference w:type="even" r:id="rId6"/>
      <w:footerReference w:type="default" r:id="rId7"/>
      <w:pgSz w:w="11906" w:h="16838"/>
      <w:pgMar w:top="1644" w:right="1480" w:bottom="1984" w:left="1480" w:header="851" w:footer="907"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7201" w:rsidRDefault="00017201">
      <w:pPr>
        <w:spacing w:line="240" w:lineRule="auto"/>
      </w:pPr>
      <w:r>
        <w:separator/>
      </w:r>
    </w:p>
  </w:endnote>
  <w:endnote w:type="continuationSeparator" w:id="0">
    <w:p w:rsidR="00017201" w:rsidRDefault="0001720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方正仿宋_GBK">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中宋">
    <w:altName w:val="hakuyoxingshu7000"/>
    <w:charset w:val="86"/>
    <w:family w:val="auto"/>
    <w:pitch w:val="variable"/>
    <w:sig w:usb0="00000000" w:usb1="080F0000" w:usb2="00000010" w:usb3="00000000" w:csb0="0004009F" w:csb1="00000000"/>
  </w:font>
  <w:font w:name="方正小标宋简体">
    <w:altName w:val="微软雅黑"/>
    <w:charset w:val="86"/>
    <w:family w:val="script"/>
    <w:pitch w:val="default"/>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1EC" w:rsidRDefault="007471EC">
    <w:pPr>
      <w:pStyle w:val="a7"/>
      <w:framePr w:w="1596" w:wrap="around" w:vAnchor="text" w:hAnchor="page" w:x="1823" w:y="-310"/>
      <w:spacing w:line="240" w:lineRule="auto"/>
      <w:jc w:val="both"/>
      <w:rPr>
        <w:rStyle w:val="a3"/>
        <w:rFonts w:hint="eastAsia"/>
        <w:sz w:val="28"/>
      </w:rPr>
    </w:pPr>
    <w:r>
      <w:rPr>
        <w:rStyle w:val="a3"/>
        <w:rFonts w:ascii="仿宋_GB2312" w:hint="eastAsia"/>
        <w:sz w:val="28"/>
      </w:rPr>
      <w:t xml:space="preserve">— </w:t>
    </w:r>
    <w:r>
      <w:rPr>
        <w:sz w:val="28"/>
      </w:rPr>
      <w:fldChar w:fldCharType="begin"/>
    </w:r>
    <w:r>
      <w:rPr>
        <w:rStyle w:val="a3"/>
        <w:sz w:val="28"/>
      </w:rPr>
      <w:instrText xml:space="preserve">PAGE  </w:instrText>
    </w:r>
    <w:r>
      <w:rPr>
        <w:sz w:val="28"/>
      </w:rPr>
      <w:fldChar w:fldCharType="separate"/>
    </w:r>
    <w:r w:rsidR="00852E2B">
      <w:rPr>
        <w:rStyle w:val="a3"/>
        <w:noProof/>
        <w:sz w:val="28"/>
      </w:rPr>
      <w:t>2</w:t>
    </w:r>
    <w:r>
      <w:rPr>
        <w:sz w:val="28"/>
      </w:rPr>
      <w:fldChar w:fldCharType="end"/>
    </w:r>
    <w:r>
      <w:rPr>
        <w:rStyle w:val="a3"/>
        <w:rFonts w:hint="eastAsia"/>
        <w:sz w:val="28"/>
      </w:rPr>
      <w:t xml:space="preserve"> </w:t>
    </w:r>
    <w:r>
      <w:rPr>
        <w:rStyle w:val="a3"/>
        <w:rFonts w:ascii="仿宋_GB2312" w:hint="eastAsia"/>
        <w:sz w:val="28"/>
      </w:rPr>
      <w:t>—</w:t>
    </w:r>
  </w:p>
  <w:p w:rsidR="007471EC" w:rsidRDefault="007471EC">
    <w:pPr>
      <w:pStyle w:val="a7"/>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1EC" w:rsidRDefault="007471EC">
    <w:pPr>
      <w:pStyle w:val="a7"/>
      <w:framePr w:w="2055" w:wrap="around" w:vAnchor="text" w:hAnchor="page" w:x="8321" w:y="-310"/>
      <w:spacing w:line="0" w:lineRule="atLeast"/>
      <w:ind w:right="345"/>
      <w:jc w:val="right"/>
      <w:rPr>
        <w:rStyle w:val="a3"/>
        <w:sz w:val="28"/>
      </w:rPr>
    </w:pPr>
    <w:r>
      <w:rPr>
        <w:rStyle w:val="a3"/>
        <w:rFonts w:ascii="仿宋_GB2312" w:hint="eastAsia"/>
        <w:sz w:val="28"/>
      </w:rPr>
      <w:t xml:space="preserve">— </w:t>
    </w:r>
    <w:r>
      <w:rPr>
        <w:sz w:val="28"/>
      </w:rPr>
      <w:fldChar w:fldCharType="begin"/>
    </w:r>
    <w:r>
      <w:rPr>
        <w:rStyle w:val="a3"/>
        <w:sz w:val="28"/>
      </w:rPr>
      <w:instrText xml:space="preserve">PAGE  </w:instrText>
    </w:r>
    <w:r>
      <w:rPr>
        <w:sz w:val="28"/>
      </w:rPr>
      <w:fldChar w:fldCharType="separate"/>
    </w:r>
    <w:r w:rsidR="00852E2B">
      <w:rPr>
        <w:rStyle w:val="a3"/>
        <w:noProof/>
        <w:sz w:val="28"/>
      </w:rPr>
      <w:t>1</w:t>
    </w:r>
    <w:r>
      <w:rPr>
        <w:sz w:val="28"/>
      </w:rPr>
      <w:fldChar w:fldCharType="end"/>
    </w:r>
    <w:r>
      <w:rPr>
        <w:rStyle w:val="a3"/>
        <w:rFonts w:hint="eastAsia"/>
        <w:sz w:val="28"/>
      </w:rPr>
      <w:t xml:space="preserve"> </w:t>
    </w:r>
    <w:r>
      <w:rPr>
        <w:rStyle w:val="a3"/>
        <w:rFonts w:ascii="仿宋_GB2312" w:hint="eastAsia"/>
        <w:sz w:val="28"/>
      </w:rPr>
      <w:t>—</w:t>
    </w:r>
  </w:p>
  <w:p w:rsidR="007471EC" w:rsidRDefault="007471EC">
    <w:pPr>
      <w:pStyle w:val="a7"/>
      <w:tabs>
        <w:tab w:val="clear" w:pos="8306"/>
      </w:tabs>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7201" w:rsidRDefault="00017201">
      <w:pPr>
        <w:spacing w:line="240" w:lineRule="auto"/>
      </w:pPr>
      <w:r>
        <w:separator/>
      </w:r>
    </w:p>
  </w:footnote>
  <w:footnote w:type="continuationSeparator" w:id="0">
    <w:p w:rsidR="00017201" w:rsidRDefault="00017201">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stylePaneFormatFilter w:val="3F01"/>
  <w:defaultTabStop w:val="420"/>
  <w:evenAndOddHeaders/>
  <w:drawingGridHorizontalSpacing w:val="57"/>
  <w:drawingGridVerticalSpacing w:val="57"/>
  <w:displayHorizontalDrawingGridEvery w:val="0"/>
  <w:displayVerticalDrawingGridEvery w:val="2"/>
  <w:characterSpacingControl w:val="compressPunctuation"/>
  <w:hdrShapeDefaults>
    <o:shapedefaults v:ext="edit" spidmax="3074"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D476F"/>
    <w:rsid w:val="000016CD"/>
    <w:rsid w:val="000119B4"/>
    <w:rsid w:val="00017201"/>
    <w:rsid w:val="00021816"/>
    <w:rsid w:val="0002222B"/>
    <w:rsid w:val="00034C7A"/>
    <w:rsid w:val="0004569E"/>
    <w:rsid w:val="00110406"/>
    <w:rsid w:val="00115CE2"/>
    <w:rsid w:val="00155CEC"/>
    <w:rsid w:val="001848D1"/>
    <w:rsid w:val="001952C1"/>
    <w:rsid w:val="001B04C3"/>
    <w:rsid w:val="001B73B7"/>
    <w:rsid w:val="001F1A4F"/>
    <w:rsid w:val="001F3A49"/>
    <w:rsid w:val="00210A6A"/>
    <w:rsid w:val="00222D8F"/>
    <w:rsid w:val="00227C8A"/>
    <w:rsid w:val="00230CC3"/>
    <w:rsid w:val="00244D95"/>
    <w:rsid w:val="00257AC5"/>
    <w:rsid w:val="00293B75"/>
    <w:rsid w:val="0029596C"/>
    <w:rsid w:val="0029712B"/>
    <w:rsid w:val="002C2C6D"/>
    <w:rsid w:val="002F4E03"/>
    <w:rsid w:val="00350943"/>
    <w:rsid w:val="003867BA"/>
    <w:rsid w:val="00393567"/>
    <w:rsid w:val="003A4165"/>
    <w:rsid w:val="00405D18"/>
    <w:rsid w:val="00411ABB"/>
    <w:rsid w:val="004306B5"/>
    <w:rsid w:val="004472B2"/>
    <w:rsid w:val="00447DC8"/>
    <w:rsid w:val="00452F49"/>
    <w:rsid w:val="00461D87"/>
    <w:rsid w:val="00481550"/>
    <w:rsid w:val="00483F29"/>
    <w:rsid w:val="004842EC"/>
    <w:rsid w:val="00496368"/>
    <w:rsid w:val="00520636"/>
    <w:rsid w:val="00546C57"/>
    <w:rsid w:val="0055624B"/>
    <w:rsid w:val="00566850"/>
    <w:rsid w:val="005B1D22"/>
    <w:rsid w:val="005E0944"/>
    <w:rsid w:val="005E3080"/>
    <w:rsid w:val="005E530D"/>
    <w:rsid w:val="005E571A"/>
    <w:rsid w:val="0065577B"/>
    <w:rsid w:val="00660DC3"/>
    <w:rsid w:val="0066106D"/>
    <w:rsid w:val="00674749"/>
    <w:rsid w:val="006809CD"/>
    <w:rsid w:val="00687CC0"/>
    <w:rsid w:val="006B31FE"/>
    <w:rsid w:val="006D476F"/>
    <w:rsid w:val="006E5680"/>
    <w:rsid w:val="0071155C"/>
    <w:rsid w:val="00716595"/>
    <w:rsid w:val="00727EAF"/>
    <w:rsid w:val="007471EC"/>
    <w:rsid w:val="00747EB4"/>
    <w:rsid w:val="00750B0F"/>
    <w:rsid w:val="007962D3"/>
    <w:rsid w:val="007C17B1"/>
    <w:rsid w:val="007D4EB2"/>
    <w:rsid w:val="00807DBA"/>
    <w:rsid w:val="00807E10"/>
    <w:rsid w:val="00816C71"/>
    <w:rsid w:val="00852E2B"/>
    <w:rsid w:val="008551C6"/>
    <w:rsid w:val="008679B5"/>
    <w:rsid w:val="008852E0"/>
    <w:rsid w:val="0089103B"/>
    <w:rsid w:val="00896337"/>
    <w:rsid w:val="008D4AF7"/>
    <w:rsid w:val="008E1D0A"/>
    <w:rsid w:val="009074FB"/>
    <w:rsid w:val="00925642"/>
    <w:rsid w:val="00932ABD"/>
    <w:rsid w:val="00934B04"/>
    <w:rsid w:val="009404DB"/>
    <w:rsid w:val="009477FA"/>
    <w:rsid w:val="009817EA"/>
    <w:rsid w:val="009A5C58"/>
    <w:rsid w:val="009A6488"/>
    <w:rsid w:val="009B4B0D"/>
    <w:rsid w:val="009F29BB"/>
    <w:rsid w:val="00A00AE9"/>
    <w:rsid w:val="00A025CA"/>
    <w:rsid w:val="00A11945"/>
    <w:rsid w:val="00A2110F"/>
    <w:rsid w:val="00A36746"/>
    <w:rsid w:val="00A53532"/>
    <w:rsid w:val="00A61F5B"/>
    <w:rsid w:val="00A83E81"/>
    <w:rsid w:val="00AC3397"/>
    <w:rsid w:val="00AD2CC5"/>
    <w:rsid w:val="00AF2B05"/>
    <w:rsid w:val="00B0369E"/>
    <w:rsid w:val="00B0523A"/>
    <w:rsid w:val="00B35B04"/>
    <w:rsid w:val="00B42D15"/>
    <w:rsid w:val="00B835DE"/>
    <w:rsid w:val="00BB0427"/>
    <w:rsid w:val="00BB77EC"/>
    <w:rsid w:val="00BD3AF8"/>
    <w:rsid w:val="00BE30E0"/>
    <w:rsid w:val="00C0289A"/>
    <w:rsid w:val="00C04FA7"/>
    <w:rsid w:val="00C13D7D"/>
    <w:rsid w:val="00C226FE"/>
    <w:rsid w:val="00C31BC5"/>
    <w:rsid w:val="00C53985"/>
    <w:rsid w:val="00C63227"/>
    <w:rsid w:val="00C66EBD"/>
    <w:rsid w:val="00C8496C"/>
    <w:rsid w:val="00C90E0C"/>
    <w:rsid w:val="00CA5FF4"/>
    <w:rsid w:val="00CB6D2B"/>
    <w:rsid w:val="00CF44F8"/>
    <w:rsid w:val="00D0208B"/>
    <w:rsid w:val="00D14B77"/>
    <w:rsid w:val="00D25F32"/>
    <w:rsid w:val="00D42396"/>
    <w:rsid w:val="00D4527B"/>
    <w:rsid w:val="00D54FC9"/>
    <w:rsid w:val="00D8439B"/>
    <w:rsid w:val="00D87C2E"/>
    <w:rsid w:val="00DA7C95"/>
    <w:rsid w:val="00DB0312"/>
    <w:rsid w:val="00DC16BB"/>
    <w:rsid w:val="00DC76E4"/>
    <w:rsid w:val="00DC7991"/>
    <w:rsid w:val="00E17E85"/>
    <w:rsid w:val="00E64BD9"/>
    <w:rsid w:val="00E73ECA"/>
    <w:rsid w:val="00E7427D"/>
    <w:rsid w:val="00E76B78"/>
    <w:rsid w:val="00E8789F"/>
    <w:rsid w:val="00EB15F6"/>
    <w:rsid w:val="00EE5BD3"/>
    <w:rsid w:val="00EE729C"/>
    <w:rsid w:val="00F05BB4"/>
    <w:rsid w:val="00F13D18"/>
    <w:rsid w:val="00F15500"/>
    <w:rsid w:val="00F4352C"/>
    <w:rsid w:val="00F465D5"/>
    <w:rsid w:val="00F75F51"/>
    <w:rsid w:val="00F935B4"/>
    <w:rsid w:val="00FE6E52"/>
    <w:rsid w:val="00FE6F8E"/>
    <w:rsid w:val="060234CA"/>
    <w:rsid w:val="083B046D"/>
    <w:rsid w:val="08AC6A2F"/>
    <w:rsid w:val="26962D4D"/>
    <w:rsid w:val="26B14C8A"/>
    <w:rsid w:val="28312FF9"/>
    <w:rsid w:val="311A5FFC"/>
    <w:rsid w:val="3319314B"/>
    <w:rsid w:val="3AF855B2"/>
    <w:rsid w:val="3D934651"/>
    <w:rsid w:val="42681C5E"/>
    <w:rsid w:val="47CB5FDA"/>
    <w:rsid w:val="48134CB1"/>
    <w:rsid w:val="568B4979"/>
    <w:rsid w:val="5FA31F76"/>
    <w:rsid w:val="6C6E37F8"/>
    <w:rsid w:val="6E4941EB"/>
    <w:rsid w:val="74686B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autoSpaceDE w:val="0"/>
      <w:autoSpaceDN w:val="0"/>
      <w:adjustRightInd w:val="0"/>
      <w:snapToGrid w:val="0"/>
      <w:spacing w:line="588" w:lineRule="atLeast"/>
      <w:jc w:val="both"/>
    </w:pPr>
    <w:rPr>
      <w:rFonts w:ascii="宋体" w:eastAsia="仿宋_GB2312" w:hAnsi="宋体"/>
      <w:spacing w:val="-2"/>
      <w:kern w:val="2"/>
      <w:sz w:val="32"/>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paragraph" w:customStyle="1" w:styleId="Char">
    <w:name w:val="Char"/>
    <w:basedOn w:val="a"/>
    <w:pPr>
      <w:widowControl/>
      <w:autoSpaceDE/>
      <w:autoSpaceDN/>
      <w:adjustRightInd/>
      <w:snapToGrid/>
      <w:spacing w:after="160" w:line="240" w:lineRule="exact"/>
      <w:jc w:val="left"/>
    </w:pPr>
    <w:rPr>
      <w:rFonts w:ascii="Verdana" w:eastAsia="宋体" w:hAnsi="Verdana"/>
      <w:spacing w:val="0"/>
      <w:kern w:val="0"/>
      <w:sz w:val="20"/>
      <w:szCs w:val="20"/>
      <w:lang w:eastAsia="en-US"/>
    </w:rPr>
  </w:style>
  <w:style w:type="paragraph" w:styleId="a4">
    <w:name w:val="Body Text"/>
    <w:basedOn w:val="a"/>
  </w:style>
  <w:style w:type="paragraph" w:styleId="a5">
    <w:name w:val="header"/>
    <w:basedOn w:val="a"/>
    <w:pPr>
      <w:pBdr>
        <w:bottom w:val="single" w:sz="6" w:space="1" w:color="auto"/>
      </w:pBdr>
      <w:tabs>
        <w:tab w:val="center" w:pos="4153"/>
        <w:tab w:val="right" w:pos="8306"/>
      </w:tabs>
      <w:jc w:val="center"/>
    </w:pPr>
    <w:rPr>
      <w:sz w:val="18"/>
      <w:szCs w:val="18"/>
    </w:rPr>
  </w:style>
  <w:style w:type="paragraph" w:styleId="a6">
    <w:name w:val="Body Text Indent"/>
    <w:basedOn w:val="a"/>
    <w:pPr>
      <w:ind w:left="1596" w:hanging="969"/>
    </w:pPr>
  </w:style>
  <w:style w:type="paragraph" w:styleId="2">
    <w:name w:val="Body Text Indent 2"/>
    <w:basedOn w:val="a"/>
    <w:pPr>
      <w:autoSpaceDN/>
      <w:ind w:firstLine="640"/>
    </w:pPr>
    <w:rPr>
      <w:rFonts w:eastAsia="方正仿宋_GBK"/>
      <w:spacing w:val="6"/>
      <w:sz w:val="30"/>
    </w:rPr>
  </w:style>
  <w:style w:type="paragraph" w:styleId="a7">
    <w:name w:val="footer"/>
    <w:basedOn w:val="a"/>
    <w:pPr>
      <w:tabs>
        <w:tab w:val="center" w:pos="4153"/>
        <w:tab w:val="right" w:pos="8306"/>
      </w:tabs>
      <w:jc w:val="left"/>
    </w:pPr>
    <w:rPr>
      <w:sz w:val="18"/>
      <w:szCs w:val="18"/>
    </w:rPr>
  </w:style>
  <w:style w:type="table" w:styleId="a8">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0"/>
    <w:rsid w:val="00A83E81"/>
    <w:pPr>
      <w:spacing w:line="240" w:lineRule="auto"/>
    </w:pPr>
    <w:rPr>
      <w:sz w:val="18"/>
      <w:szCs w:val="18"/>
    </w:rPr>
  </w:style>
  <w:style w:type="character" w:customStyle="1" w:styleId="Char0">
    <w:name w:val="批注框文本 Char"/>
    <w:basedOn w:val="a0"/>
    <w:link w:val="a9"/>
    <w:rsid w:val="00A83E81"/>
    <w:rPr>
      <w:rFonts w:ascii="宋体" w:eastAsia="仿宋_GB2312" w:hAnsi="宋体"/>
      <w:spacing w:val="-2"/>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59</Words>
  <Characters>339</Characters>
  <Application>Microsoft Office Word</Application>
  <DocSecurity>0</DocSecurity>
  <PresentationFormat/>
  <Lines>2</Lines>
  <Paragraphs>1</Paragraphs>
  <Slides>0</Slides>
  <Notes>0</Notes>
  <HiddenSlides>0</HiddenSlides>
  <MMClips>0</MMClips>
  <ScaleCrop>false</ScaleCrop>
  <Company>czb</Company>
  <LinksUpToDate>false</LinksUpToDate>
  <CharactersWithSpaces>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金金金金金金金金金金金金金金金金金金金金金金金金金金金金金金金金金金金金金金金金金金金金金金金金金金金金金金金金金金金金金</dc:title>
  <dc:subject/>
  <dc:creator>gao</dc:creator>
  <cp:keywords/>
  <cp:lastModifiedBy>Administrator</cp:lastModifiedBy>
  <cp:revision>2</cp:revision>
  <cp:lastPrinted>2017-01-06T01:13:00Z</cp:lastPrinted>
  <dcterms:created xsi:type="dcterms:W3CDTF">2017-06-08T01:58:00Z</dcterms:created>
  <dcterms:modified xsi:type="dcterms:W3CDTF">2017-06-08T01:58:00Z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2052-9.1.0.5218</vt:lpwstr>
  </property>
</Properties>
</file>