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50F" w:rsidRPr="00325088" w:rsidRDefault="0061350F" w:rsidP="0061350F">
      <w:pPr>
        <w:jc w:val="center"/>
        <w:rPr>
          <w:b/>
          <w:sz w:val="44"/>
          <w:szCs w:val="44"/>
        </w:rPr>
      </w:pPr>
      <w:r w:rsidRPr="00325088">
        <w:rPr>
          <w:rFonts w:hint="eastAsia"/>
          <w:b/>
          <w:sz w:val="44"/>
          <w:szCs w:val="44"/>
        </w:rPr>
        <w:t>农机购置补贴领导责任制度</w:t>
      </w:r>
      <w:r w:rsidR="00325088">
        <w:rPr>
          <w:rFonts w:hint="eastAsia"/>
          <w:b/>
          <w:sz w:val="44"/>
          <w:szCs w:val="44"/>
        </w:rPr>
        <w:t>（试行）</w:t>
      </w:r>
    </w:p>
    <w:p w:rsidR="0061350F" w:rsidRPr="0061350F" w:rsidRDefault="0061350F" w:rsidP="0061350F">
      <w:pPr>
        <w:rPr>
          <w:sz w:val="32"/>
          <w:szCs w:val="32"/>
        </w:rPr>
      </w:pPr>
    </w:p>
    <w:p w:rsidR="0061350F" w:rsidRPr="00325088" w:rsidRDefault="0061350F" w:rsidP="0061350F">
      <w:pPr>
        <w:rPr>
          <w:sz w:val="32"/>
          <w:szCs w:val="32"/>
        </w:rPr>
      </w:pPr>
      <w:bookmarkStart w:id="0" w:name="_GoBack"/>
      <w:bookmarkEnd w:id="0"/>
    </w:p>
    <w:p w:rsidR="0061350F" w:rsidRPr="00E771D3" w:rsidRDefault="0061350F" w:rsidP="0061350F">
      <w:pPr>
        <w:rPr>
          <w:rFonts w:ascii="黑体" w:eastAsia="黑体" w:hAnsi="黑体"/>
          <w:sz w:val="32"/>
          <w:szCs w:val="32"/>
        </w:rPr>
      </w:pPr>
      <w:r w:rsidRPr="0061350F">
        <w:rPr>
          <w:rFonts w:hint="eastAsia"/>
          <w:sz w:val="32"/>
          <w:szCs w:val="32"/>
        </w:rPr>
        <w:t xml:space="preserve">　</w:t>
      </w:r>
      <w:r w:rsidRPr="00E771D3">
        <w:rPr>
          <w:rFonts w:ascii="黑体" w:eastAsia="黑体" w:hAnsi="黑体" w:hint="eastAsia"/>
          <w:sz w:val="32"/>
          <w:szCs w:val="32"/>
        </w:rPr>
        <w:t xml:space="preserve">　一、工作责任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1.制定本年度补贴工作实施方案并负责组织实施；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2.做好补贴政策宣传和购机信息公开、补贴系统数据维护工作；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3.做好购机补贴受理审批工作；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4.做好补贴对象购机情况的核实工作；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5.做好对供货单位、购机者的监管工作；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6.做好农机购置补贴投诉处理工作。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</w:t>
      </w:r>
      <w:r w:rsidR="00E771D3" w:rsidRPr="00E771D3">
        <w:rPr>
          <w:rFonts w:ascii="黑体" w:eastAsia="黑体" w:hAnsi="黑体" w:hint="eastAsia"/>
          <w:sz w:val="32"/>
          <w:szCs w:val="32"/>
        </w:rPr>
        <w:t xml:space="preserve">　</w:t>
      </w:r>
      <w:r w:rsidRPr="00E771D3">
        <w:rPr>
          <w:rFonts w:ascii="黑体" w:eastAsia="黑体" w:hAnsi="黑体" w:hint="eastAsia"/>
          <w:sz w:val="32"/>
          <w:szCs w:val="32"/>
        </w:rPr>
        <w:t xml:space="preserve">二、工作要求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1.落实工作责任。切实落实“主要领导负总责、分管领导负全责、工作人员直接负责”的责任机制。做到目标到岗、责任到人。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2.加强信息公开。严格执行补贴政策信息公开制度，按照信息公开的内容和公开渠道，做好补贴政策的宣传和信息公开。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3.</w:t>
      </w:r>
      <w:r w:rsidR="00C67CFC" w:rsidRPr="002940CB">
        <w:rPr>
          <w:rFonts w:ascii="仿宋" w:eastAsia="仿宋" w:hAnsi="仿宋" w:hint="eastAsia"/>
          <w:sz w:val="32"/>
          <w:szCs w:val="32"/>
        </w:rPr>
        <w:t>用好补贴系统。使用</w:t>
      </w:r>
      <w:r w:rsidRPr="002940CB">
        <w:rPr>
          <w:rFonts w:ascii="仿宋" w:eastAsia="仿宋" w:hAnsi="仿宋" w:hint="eastAsia"/>
          <w:sz w:val="32"/>
          <w:szCs w:val="32"/>
        </w:rPr>
        <w:t xml:space="preserve">统一的农机购置补贴网络管理系统。保障补贴数据传输对接、日常维护、人员培训等工作顺利开展，确保本地区农机购置补贴信息管理系统稳定运行。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4.强化监督检查。制定监督检查方案，加强对补贴实</w:t>
      </w:r>
      <w:r w:rsidRPr="002940CB">
        <w:rPr>
          <w:rFonts w:ascii="仿宋" w:eastAsia="仿宋" w:hAnsi="仿宋" w:hint="eastAsia"/>
          <w:sz w:val="32"/>
          <w:szCs w:val="32"/>
        </w:rPr>
        <w:lastRenderedPageBreak/>
        <w:t xml:space="preserve">施情况的监督检查，严查倒卖套取补贴资金、乱收费及委托经销商办理购机补贴手续等违规行为，及时上报监督检查情况。 </w:t>
      </w:r>
    </w:p>
    <w:p w:rsidR="0061350F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5.落实工作部署。严格执行</w:t>
      </w:r>
      <w:r w:rsidR="00C67CFC" w:rsidRPr="002940CB">
        <w:rPr>
          <w:rFonts w:ascii="仿宋" w:eastAsia="仿宋" w:hAnsi="仿宋" w:hint="eastAsia"/>
          <w:sz w:val="32"/>
          <w:szCs w:val="32"/>
        </w:rPr>
        <w:t>农机购置补贴绩效管理考评办法，</w:t>
      </w:r>
      <w:r w:rsidRPr="002940CB">
        <w:rPr>
          <w:rFonts w:ascii="仿宋" w:eastAsia="仿宋" w:hAnsi="仿宋" w:hint="eastAsia"/>
          <w:sz w:val="32"/>
          <w:szCs w:val="32"/>
        </w:rPr>
        <w:t xml:space="preserve">严格执行农机购置补贴实施情况定期报送制度，报送数据做到及时、准确、完整。 </w:t>
      </w:r>
    </w:p>
    <w:p w:rsidR="00E2016B" w:rsidRPr="002940CB" w:rsidRDefault="0061350F" w:rsidP="0061350F">
      <w:pPr>
        <w:rPr>
          <w:rFonts w:ascii="仿宋" w:eastAsia="仿宋" w:hAnsi="仿宋"/>
          <w:sz w:val="32"/>
          <w:szCs w:val="32"/>
        </w:rPr>
      </w:pPr>
      <w:r w:rsidRPr="002940CB">
        <w:rPr>
          <w:rFonts w:ascii="仿宋" w:eastAsia="仿宋" w:hAnsi="仿宋" w:hint="eastAsia"/>
          <w:sz w:val="32"/>
          <w:szCs w:val="32"/>
        </w:rPr>
        <w:t xml:space="preserve"> 　　6.严明工作纪律。严格执行国务院和农财两部关于农机购置补贴“三个严禁”、“八个不得”等有关规定，按照“四个严禁收费”的要求，确保做到“不向农民收费，不向农机生产企业收费，不向补贴产品经销企业收费。</w:t>
      </w:r>
    </w:p>
    <w:sectPr w:rsidR="00E2016B" w:rsidRPr="002940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ECD" w:rsidRDefault="00880ECD" w:rsidP="00325088">
      <w:r>
        <w:separator/>
      </w:r>
    </w:p>
  </w:endnote>
  <w:endnote w:type="continuationSeparator" w:id="0">
    <w:p w:rsidR="00880ECD" w:rsidRDefault="00880ECD" w:rsidP="0032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ECD" w:rsidRDefault="00880ECD" w:rsidP="00325088">
      <w:r>
        <w:separator/>
      </w:r>
    </w:p>
  </w:footnote>
  <w:footnote w:type="continuationSeparator" w:id="0">
    <w:p w:rsidR="00880ECD" w:rsidRDefault="00880ECD" w:rsidP="00325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50F"/>
    <w:rsid w:val="002940CB"/>
    <w:rsid w:val="00325088"/>
    <w:rsid w:val="0061350F"/>
    <w:rsid w:val="00880ECD"/>
    <w:rsid w:val="00BB1BF7"/>
    <w:rsid w:val="00C67CFC"/>
    <w:rsid w:val="00D57674"/>
    <w:rsid w:val="00E2016B"/>
    <w:rsid w:val="00E771D3"/>
    <w:rsid w:val="00FA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088"/>
    <w:rPr>
      <w:kern w:val="2"/>
      <w:sz w:val="18"/>
      <w:szCs w:val="18"/>
    </w:rPr>
  </w:style>
  <w:style w:type="paragraph" w:styleId="a4">
    <w:name w:val="footer"/>
    <w:basedOn w:val="a"/>
    <w:link w:val="Char0"/>
    <w:rsid w:val="00325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088"/>
    <w:rPr>
      <w:kern w:val="2"/>
      <w:sz w:val="18"/>
      <w:szCs w:val="18"/>
    </w:rPr>
  </w:style>
  <w:style w:type="paragraph" w:styleId="a5">
    <w:name w:val="Balloon Text"/>
    <w:basedOn w:val="a"/>
    <w:link w:val="Char1"/>
    <w:rsid w:val="00325088"/>
    <w:rPr>
      <w:sz w:val="18"/>
      <w:szCs w:val="18"/>
    </w:rPr>
  </w:style>
  <w:style w:type="character" w:customStyle="1" w:styleId="Char1">
    <w:name w:val="批注框文本 Char"/>
    <w:basedOn w:val="a0"/>
    <w:link w:val="a5"/>
    <w:rsid w:val="0032508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088"/>
    <w:rPr>
      <w:kern w:val="2"/>
      <w:sz w:val="18"/>
      <w:szCs w:val="18"/>
    </w:rPr>
  </w:style>
  <w:style w:type="paragraph" w:styleId="a4">
    <w:name w:val="footer"/>
    <w:basedOn w:val="a"/>
    <w:link w:val="Char0"/>
    <w:rsid w:val="00325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088"/>
    <w:rPr>
      <w:kern w:val="2"/>
      <w:sz w:val="18"/>
      <w:szCs w:val="18"/>
    </w:rPr>
  </w:style>
  <w:style w:type="paragraph" w:styleId="a5">
    <w:name w:val="Balloon Text"/>
    <w:basedOn w:val="a"/>
    <w:link w:val="Char1"/>
    <w:rsid w:val="00325088"/>
    <w:rPr>
      <w:sz w:val="18"/>
      <w:szCs w:val="18"/>
    </w:rPr>
  </w:style>
  <w:style w:type="character" w:customStyle="1" w:styleId="Char1">
    <w:name w:val="批注框文本 Char"/>
    <w:basedOn w:val="a0"/>
    <w:link w:val="a5"/>
    <w:rsid w:val="003250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96</Words>
  <Characters>551</Characters>
  <Application>Microsoft Office Word</Application>
  <DocSecurity>0</DocSecurity>
  <Lines>4</Lines>
  <Paragraphs>1</Paragraphs>
  <ScaleCrop>false</ScaleCrop>
  <Company>微软中国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7</cp:revision>
  <cp:lastPrinted>2018-01-09T05:44:00Z</cp:lastPrinted>
  <dcterms:created xsi:type="dcterms:W3CDTF">2018-01-05T02:12:00Z</dcterms:created>
  <dcterms:modified xsi:type="dcterms:W3CDTF">2018-01-09T05:51:00Z</dcterms:modified>
</cp:coreProperties>
</file>