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292500" w:rsidRPr="00292500">
        <w:trPr>
          <w:trHeight w:val="750"/>
          <w:tblCellSpacing w:w="0" w:type="dxa"/>
        </w:trPr>
        <w:tc>
          <w:tcPr>
            <w:tcW w:w="0" w:type="auto"/>
            <w:vAlign w:val="center"/>
            <w:hideMark/>
          </w:tcPr>
          <w:p w:rsidR="007F6F7E" w:rsidRDefault="007F6F7E" w:rsidP="002925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  <w:r w:rsidRPr="007F6F7E"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  <w:t>长春新区</w:t>
            </w:r>
            <w:r w:rsidR="00292500" w:rsidRPr="007F6F7E"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  <w:t>2018年农机购置补贴政策</w:t>
            </w:r>
          </w:p>
          <w:p w:rsidR="00292500" w:rsidRPr="007F6F7E" w:rsidRDefault="00292500" w:rsidP="00292500">
            <w:pPr>
              <w:widowControl/>
              <w:jc w:val="center"/>
              <w:rPr>
                <w:rFonts w:ascii="宋体" w:eastAsia="宋体" w:hAnsi="宋体" w:cs="宋体"/>
                <w:kern w:val="0"/>
                <w:sz w:val="44"/>
                <w:szCs w:val="44"/>
              </w:rPr>
            </w:pPr>
            <w:r w:rsidRPr="007F6F7E"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  <w:t>落实情况</w:t>
            </w:r>
            <w:r w:rsidR="007F6F7E" w:rsidRPr="007F6F7E"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公告</w:t>
            </w:r>
            <w:r w:rsidRPr="007F6F7E">
              <w:rPr>
                <w:rFonts w:ascii="宋体" w:eastAsia="宋体" w:hAnsi="宋体" w:cs="宋体"/>
                <w:kern w:val="0"/>
                <w:sz w:val="44"/>
                <w:szCs w:val="44"/>
              </w:rPr>
              <w:t xml:space="preserve"> </w:t>
            </w:r>
          </w:p>
          <w:p w:rsidR="00292500" w:rsidRPr="00292500" w:rsidRDefault="00292500" w:rsidP="0029250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92500" w:rsidRPr="00292500">
        <w:trPr>
          <w:tblCellSpacing w:w="0" w:type="dxa"/>
        </w:trPr>
        <w:tc>
          <w:tcPr>
            <w:tcW w:w="0" w:type="auto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一、农机补贴工作开展情况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在项目实施的整个过程中，严格按照操作程序规范操作，建立健全规章制度，强化组织领导，保障工作经费，做到信息公开、透明，做好廉政风险防控，积极发挥补贴的引导作用，认真核实补贴机具，熟练使用补贴系统，科学管理购机补贴档案，及时上报相关材料，无违法违纪和弄虚作假行为。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二、农机补贴工作完成情况</w:t>
            </w:r>
          </w:p>
          <w:p w:rsidR="00292500" w:rsidRPr="007F6F7E" w:rsidRDefault="00292500" w:rsidP="00343F5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截止2018年12月31日，我区共累计补贴购机26户</w:t>
            </w:r>
            <w:r w:rsidR="00343F50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，</w:t>
            </w: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补贴购置机具36台（套），合计补贴金额：91.48万元，全面完成2018年农机购</w:t>
            </w:r>
            <w:bookmarkStart w:id="0" w:name="_GoBack"/>
            <w:bookmarkEnd w:id="0"/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置补贴工作。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三、政策落实及资金使用情况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按照上级工作要求，加强组织领导，认真落实“主要领导负总责、分管领导负全责、工作人员直接负责”的要求，明确任务和责任，形成一级抓一级，层层抓落实的责任机制。组织补贴工作人员集中学习，认真领会和</w:t>
            </w: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lastRenderedPageBreak/>
              <w:t>解读，确保每一个补贴工作人员都能把握政策要求。农机购置补贴资金充足，完全满足广大农民购机需求，新区2018年共发放农机购置补贴资金91.48万元，尚有补贴资金余额合计为91.873万元，结转用于2019年农机补贴资金。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 xml:space="preserve">农机购置补贴咨询电话 81335631 </w:t>
            </w:r>
            <w:r w:rsidRPr="007F6F7E">
              <w:rPr>
                <w:rFonts w:ascii="Calibri" w:eastAsia="仿宋" w:hAnsi="Calibri" w:cs="Calibri"/>
                <w:color w:val="333333"/>
                <w:kern w:val="0"/>
                <w:sz w:val="32"/>
                <w:szCs w:val="32"/>
              </w:rPr>
              <w:t>  </w:t>
            </w:r>
          </w:p>
          <w:p w:rsidR="00292500" w:rsidRPr="007F6F7E" w:rsidRDefault="00292500" w:rsidP="00292500">
            <w:pPr>
              <w:widowControl/>
              <w:spacing w:before="100" w:beforeAutospacing="1" w:after="100" w:afterAutospacing="1" w:line="432" w:lineRule="auto"/>
              <w:ind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7F6F7E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农机购置补贴投诉电话 81335631</w:t>
            </w:r>
          </w:p>
          <w:p w:rsidR="00292500" w:rsidRPr="00292500" w:rsidRDefault="00292500" w:rsidP="00292500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7"/>
                <w:szCs w:val="27"/>
              </w:rPr>
            </w:pPr>
          </w:p>
        </w:tc>
      </w:tr>
    </w:tbl>
    <w:p w:rsidR="00A521F0" w:rsidRDefault="00A521F0"/>
    <w:sectPr w:rsidR="00A521F0" w:rsidSect="00A52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DB8" w:rsidRDefault="00093DB8" w:rsidP="00292500">
      <w:r>
        <w:separator/>
      </w:r>
    </w:p>
  </w:endnote>
  <w:endnote w:type="continuationSeparator" w:id="0">
    <w:p w:rsidR="00093DB8" w:rsidRDefault="00093DB8" w:rsidP="00292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DB8" w:rsidRDefault="00093DB8" w:rsidP="00292500">
      <w:r>
        <w:separator/>
      </w:r>
    </w:p>
  </w:footnote>
  <w:footnote w:type="continuationSeparator" w:id="0">
    <w:p w:rsidR="00093DB8" w:rsidRDefault="00093DB8" w:rsidP="002925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500"/>
    <w:rsid w:val="00093DB8"/>
    <w:rsid w:val="00292500"/>
    <w:rsid w:val="00343F50"/>
    <w:rsid w:val="00346F0C"/>
    <w:rsid w:val="007F6F7E"/>
    <w:rsid w:val="00965A8A"/>
    <w:rsid w:val="00A5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F4A0F7-38C1-45F4-BECA-ED4E0CEF7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1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2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25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2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2500"/>
    <w:rPr>
      <w:sz w:val="18"/>
      <w:szCs w:val="18"/>
    </w:rPr>
  </w:style>
  <w:style w:type="paragraph" w:styleId="a5">
    <w:name w:val="Normal (Web)"/>
    <w:basedOn w:val="a"/>
    <w:uiPriority w:val="99"/>
    <w:unhideWhenUsed/>
    <w:rsid w:val="00292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</Words>
  <Characters>446</Characters>
  <Application>Microsoft Office Word</Application>
  <DocSecurity>0</DocSecurity>
  <Lines>3</Lines>
  <Paragraphs>1</Paragraphs>
  <ScaleCrop>false</ScaleCrop>
  <Company>china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ccsnw</cp:lastModifiedBy>
  <cp:revision>4</cp:revision>
  <dcterms:created xsi:type="dcterms:W3CDTF">2019-06-30T11:16:00Z</dcterms:created>
  <dcterms:modified xsi:type="dcterms:W3CDTF">2019-06-30T22:55:00Z</dcterms:modified>
</cp:coreProperties>
</file>