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372" w:rsidRDefault="000F48CD">
      <w:pPr>
        <w:ind w:leftChars="600" w:left="1480" w:hangingChars="50" w:hanging="22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汪清县受灾农作物收获机械</w:t>
      </w:r>
    </w:p>
    <w:p w:rsidR="00AF4372" w:rsidRDefault="000F48CD">
      <w:pPr>
        <w:ind w:leftChars="650" w:left="1365" w:firstLineChars="250" w:firstLine="110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省级补贴公示</w:t>
      </w: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0F48CD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根据《汪清县受灾农作物收获机械省级补贴实施方案》要求，以下收获机械符合省级补贴标准，现予以公示。公示期为七天</w:t>
      </w:r>
      <w:r>
        <w:rPr>
          <w:rFonts w:hint="eastAsia"/>
          <w:sz w:val="28"/>
          <w:szCs w:val="28"/>
        </w:rPr>
        <w:t>(11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 w:rsidR="00AF4372" w:rsidRDefault="000F48CD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附件：汪清县受灾农作物收获机械省级补贴明细表</w:t>
      </w:r>
    </w:p>
    <w:p w:rsidR="00AF4372" w:rsidRDefault="00AF4372">
      <w:pPr>
        <w:ind w:firstLineChars="200" w:firstLine="560"/>
        <w:rPr>
          <w:rFonts w:hint="eastAsia"/>
          <w:sz w:val="28"/>
          <w:szCs w:val="28"/>
        </w:rPr>
      </w:pPr>
    </w:p>
    <w:p w:rsidR="00AF4372" w:rsidRDefault="00AF4372">
      <w:pPr>
        <w:ind w:firstLineChars="200" w:firstLine="560"/>
        <w:rPr>
          <w:rFonts w:hint="eastAsia"/>
          <w:sz w:val="28"/>
          <w:szCs w:val="28"/>
        </w:rPr>
      </w:pPr>
    </w:p>
    <w:p w:rsidR="00AF4372" w:rsidRDefault="00AF4372">
      <w:pPr>
        <w:ind w:firstLineChars="200" w:firstLine="560"/>
        <w:rPr>
          <w:rFonts w:hint="eastAsia"/>
          <w:sz w:val="28"/>
          <w:szCs w:val="28"/>
        </w:rPr>
      </w:pPr>
    </w:p>
    <w:p w:rsidR="00AF4372" w:rsidRDefault="000F48CD">
      <w:pPr>
        <w:ind w:firstLineChars="550" w:firstLine="1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汪清县农机管理总站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汪清县财政局</w:t>
      </w:r>
      <w:r>
        <w:rPr>
          <w:rFonts w:hint="eastAsia"/>
          <w:sz w:val="28"/>
          <w:szCs w:val="28"/>
        </w:rPr>
        <w:t xml:space="preserve">    </w:t>
      </w:r>
    </w:p>
    <w:p w:rsidR="00AF4372" w:rsidRDefault="000F48CD">
      <w:pPr>
        <w:ind w:firstLineChars="1150" w:firstLine="32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</w:t>
      </w:r>
    </w:p>
    <w:p w:rsidR="00AF4372" w:rsidRDefault="00AF4372">
      <w:pPr>
        <w:ind w:firstLineChars="200" w:firstLine="560"/>
        <w:rPr>
          <w:rFonts w:hint="eastAsia"/>
          <w:sz w:val="28"/>
          <w:szCs w:val="28"/>
        </w:rPr>
      </w:pPr>
    </w:p>
    <w:p w:rsidR="00AF4372" w:rsidRDefault="00AF4372">
      <w:pPr>
        <w:ind w:firstLineChars="200" w:firstLine="560"/>
        <w:rPr>
          <w:rFonts w:hint="eastAsia"/>
          <w:sz w:val="28"/>
          <w:szCs w:val="28"/>
        </w:rPr>
      </w:pPr>
    </w:p>
    <w:p w:rsidR="00AF4372" w:rsidRDefault="00AF4372">
      <w:pPr>
        <w:ind w:firstLineChars="200" w:firstLine="560"/>
        <w:rPr>
          <w:rFonts w:hint="eastAsia"/>
          <w:sz w:val="28"/>
          <w:szCs w:val="28"/>
        </w:rPr>
      </w:pPr>
    </w:p>
    <w:p w:rsidR="00AF4372" w:rsidRDefault="00AF4372">
      <w:pPr>
        <w:ind w:firstLineChars="200" w:firstLine="560"/>
        <w:rPr>
          <w:rFonts w:hint="eastAsia"/>
          <w:sz w:val="28"/>
          <w:szCs w:val="28"/>
        </w:rPr>
      </w:pPr>
    </w:p>
    <w:p w:rsidR="00AF4372" w:rsidRDefault="00AF4372">
      <w:pPr>
        <w:rPr>
          <w:rFonts w:hint="eastAsia"/>
          <w:sz w:val="28"/>
          <w:szCs w:val="28"/>
        </w:rPr>
      </w:pPr>
    </w:p>
    <w:p w:rsidR="00AF4372" w:rsidRDefault="00AF4372">
      <w:pPr>
        <w:rPr>
          <w:rFonts w:hint="eastAsia"/>
          <w:sz w:val="28"/>
          <w:szCs w:val="28"/>
        </w:rPr>
      </w:pPr>
    </w:p>
    <w:p w:rsidR="00AF4372" w:rsidRDefault="00AF4372">
      <w:pPr>
        <w:rPr>
          <w:rFonts w:hint="eastAsia"/>
          <w:sz w:val="28"/>
          <w:szCs w:val="28"/>
        </w:rPr>
      </w:pPr>
    </w:p>
    <w:p w:rsidR="00AF4372" w:rsidRDefault="00AF4372">
      <w:pPr>
        <w:rPr>
          <w:rFonts w:hint="eastAsia"/>
          <w:sz w:val="28"/>
          <w:szCs w:val="28"/>
        </w:rPr>
      </w:pPr>
    </w:p>
    <w:p w:rsidR="00AF4372" w:rsidRDefault="00AF4372">
      <w:pPr>
        <w:rPr>
          <w:rFonts w:hint="eastAsia"/>
          <w:sz w:val="28"/>
          <w:szCs w:val="28"/>
        </w:rPr>
      </w:pPr>
    </w:p>
    <w:p w:rsidR="00AF4372" w:rsidRDefault="00AF4372">
      <w:pPr>
        <w:rPr>
          <w:rFonts w:hint="eastAsia"/>
          <w:sz w:val="28"/>
          <w:szCs w:val="2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76"/>
        <w:gridCol w:w="751"/>
        <w:gridCol w:w="1016"/>
        <w:gridCol w:w="1054"/>
        <w:gridCol w:w="841"/>
        <w:gridCol w:w="1231"/>
        <w:gridCol w:w="751"/>
        <w:gridCol w:w="751"/>
        <w:gridCol w:w="871"/>
        <w:gridCol w:w="694"/>
      </w:tblGrid>
      <w:tr w:rsidR="00AF4372" w:rsidTr="000F48CD">
        <w:trPr>
          <w:trHeight w:val="600"/>
        </w:trPr>
        <w:tc>
          <w:tcPr>
            <w:tcW w:w="4584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lastRenderedPageBreak/>
              <w:t>汪清县受灾农作物收获机械省级补贴明细表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所在乡（镇）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购机者姓名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机具品目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生产厂家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购买机型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购买数量（台）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单台补贴额（元）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总补贴额（元）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罗子沟镇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汪清县太平沟小杂粮种植专业合作社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罗子沟镇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汪清县海丰农作物种植专业合作社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罗子沟镇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邹晓华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罗子沟镇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梁广志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罗子沟镇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冯立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罗子沟镇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王孝友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罗子沟镇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唐明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倒伏装置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舒兰众合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三垅倒伏器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2250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加装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汪清县洋洋绿油油农业种植专业合作社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53800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汪清县祥和种养殖专业合作社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53800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汪清县胜利农作物种植专业农场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汪清县胜利农作物种植专业农场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江苏沃得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LG-5.0MAQ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12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艾立平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杨林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卜庆斌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孙兴波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汪清县鑫鑫农作物种植专业合作社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17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芦志强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18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汪清县鑫和农作物种植专业农场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全林春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关商伟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江苏沃得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LZ-6.0EKQ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吴升亮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新疆牧神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YZB-5AS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49600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49600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赵文新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肖国志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江苏沃得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LG-5.0MAQ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24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刘世龙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山东白龙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4YZP-</w:t>
            </w:r>
            <w:r>
              <w:rPr>
                <w:rStyle w:val="font01"/>
                <w:rFonts w:hint="default"/>
                <w:lang/>
              </w:rPr>
              <w:t>2F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袁春国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倒伏装置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舒兰众合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三垅倒伏器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2250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加装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大兴沟镇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单广武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倒伏装置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道依茨法尔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三垅倒伏器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加装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鸡冠乡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荆宝君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鸡冠乡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刘厚成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29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东光镇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刘香栓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东光镇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汪清县东光芳香农作物种植专业农场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YZP-3E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东光镇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汪清县东光芳香农作物种植专业农场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东光镇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尚明利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东光镇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何湘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江苏沃得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LG-5.0MAQ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34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东光镇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贺智龙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道依茨法尔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YZP-2H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牟延林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范亮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37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汪清县立陶水稻种植专业合作社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38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汪清县立陶水稻种植专业合作社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新疆牧神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YZB-5AS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49600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49600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39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汪清县立陶水稻种植专业合作社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江苏沃得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LZ-6.0EKQ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汪清县立陶水稻种植专业合作社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江苏沃得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4LZ-6.0E</w:t>
            </w:r>
            <w:r>
              <w:rPr>
                <w:rStyle w:val="font01"/>
                <w:rFonts w:hint="default"/>
                <w:lang/>
              </w:rPr>
              <w:t>FQ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牟世杰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金云龙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43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金云龙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4YZP-2</w:t>
            </w:r>
            <w:r>
              <w:rPr>
                <w:rStyle w:val="font01"/>
                <w:rFonts w:hint="default"/>
                <w:lang/>
              </w:rPr>
              <w:t>F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44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万本财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任有斌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46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李月风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47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汪清镇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苏永林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4YZP-2</w:t>
            </w:r>
            <w:r>
              <w:rPr>
                <w:rStyle w:val="font01"/>
                <w:rFonts w:hint="default"/>
                <w:lang/>
              </w:rPr>
              <w:t>F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48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天桥岭镇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邵长杰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江苏沃得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LZ-5.0MAQ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49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天桥岭镇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朱华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江苏沃得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LZ-5.0MAQ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天桥岭镇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张镇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雷沃重工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LZ-6G3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百草沟镇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侯成泽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雷沃重工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4LZ-5G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百草沟镇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胡宝春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雷沃重工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LZ-6G3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百草沟镇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冯小雪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自走履带式谷物联合收割机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全喂入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洋马农机（中国）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  <w:r>
              <w:rPr>
                <w:rStyle w:val="font01"/>
                <w:rFonts w:hint="default"/>
                <w:lang/>
              </w:rPr>
              <w:t>LZ-3.0A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16000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16000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54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百草沟镇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顾进军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百草沟镇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朱洪福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倒伏装置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道依茨法尔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三垅倒伏器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加装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56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百草沟镇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薛增宝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倒伏装置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舒兰众合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二垅倒伏器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1750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加装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57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春阳镇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赵录堂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58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春阳镇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张文和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</w:t>
            </w:r>
            <w:r>
              <w:rPr>
                <w:rStyle w:val="font01"/>
                <w:rFonts w:hint="default"/>
                <w:lang/>
              </w:rPr>
              <w:t>2C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13600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59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罗子沟农场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任魁山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自走式玉米收获机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山东巨明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4YZLP-3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26900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新购</w:t>
            </w:r>
          </w:p>
        </w:tc>
      </w:tr>
      <w:tr w:rsidR="00AF4372" w:rsidTr="000F48CD">
        <w:trPr>
          <w:trHeight w:val="60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0F48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12992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00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4372" w:rsidRDefault="00AF437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AF4372" w:rsidRDefault="00AF4372">
      <w:pPr>
        <w:rPr>
          <w:rFonts w:hint="eastAsia"/>
          <w:sz w:val="28"/>
          <w:szCs w:val="28"/>
        </w:rPr>
      </w:pPr>
    </w:p>
    <w:p w:rsidR="00AF4372" w:rsidRDefault="00AF4372">
      <w:pPr>
        <w:rPr>
          <w:rFonts w:hint="eastAsia"/>
          <w:sz w:val="28"/>
          <w:szCs w:val="28"/>
        </w:rPr>
      </w:pPr>
      <w:bookmarkStart w:id="0" w:name="_GoBack"/>
      <w:bookmarkEnd w:id="0"/>
    </w:p>
    <w:p w:rsidR="00AF4372" w:rsidRDefault="00AF4372">
      <w:pPr>
        <w:ind w:firstLineChars="200" w:firstLine="880"/>
        <w:rPr>
          <w:rFonts w:hint="eastAsia"/>
          <w:sz w:val="44"/>
          <w:szCs w:val="44"/>
        </w:rPr>
      </w:pPr>
    </w:p>
    <w:p w:rsidR="00AF4372" w:rsidRDefault="000F48CD">
      <w:p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 xml:space="preserve"> </w:t>
      </w: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p w:rsidR="00AF4372" w:rsidRDefault="00AF4372">
      <w:pPr>
        <w:rPr>
          <w:rFonts w:hint="eastAsia"/>
          <w:sz w:val="44"/>
          <w:szCs w:val="44"/>
        </w:rPr>
      </w:pPr>
    </w:p>
    <w:sectPr w:rsidR="00AF4372" w:rsidSect="00AF4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2EC0"/>
    <w:rsid w:val="00031531"/>
    <w:rsid w:val="000B5A3B"/>
    <w:rsid w:val="000F48CD"/>
    <w:rsid w:val="0058275A"/>
    <w:rsid w:val="00586563"/>
    <w:rsid w:val="00A53807"/>
    <w:rsid w:val="00AF4372"/>
    <w:rsid w:val="00BA326B"/>
    <w:rsid w:val="00C518C0"/>
    <w:rsid w:val="00D02EC0"/>
    <w:rsid w:val="00D95EED"/>
    <w:rsid w:val="591346A2"/>
    <w:rsid w:val="6ADC0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3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sid w:val="00AF4372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534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2020-11-12T02:13:00Z</dcterms:created>
  <dcterms:modified xsi:type="dcterms:W3CDTF">2020-12-08T04:59:00Z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