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 xml:space="preserve">3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000000"/>
          <w:kern w:val="0"/>
          <w:sz w:val="40"/>
          <w:szCs w:val="4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000000"/>
          <w:kern w:val="0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kern w:val="0"/>
          <w:sz w:val="40"/>
          <w:szCs w:val="40"/>
        </w:rPr>
        <w:t>农机</w:t>
      </w:r>
      <w:r>
        <w:rPr>
          <w:rFonts w:hint="default" w:ascii="Times New Roman" w:hAnsi="Times New Roman" w:eastAsia="方正小标宋简体" w:cs="Times New Roman"/>
          <w:bCs/>
          <w:color w:val="000000"/>
          <w:kern w:val="0"/>
          <w:sz w:val="40"/>
          <w:szCs w:val="40"/>
          <w:lang w:eastAsia="zh-CN"/>
        </w:rPr>
        <w:t>信息化</w:t>
      </w:r>
      <w:r>
        <w:rPr>
          <w:rFonts w:hint="default" w:ascii="Times New Roman" w:hAnsi="Times New Roman" w:eastAsia="方正小标宋简体" w:cs="Times New Roman"/>
          <w:bCs/>
          <w:color w:val="000000"/>
          <w:kern w:val="0"/>
          <w:sz w:val="40"/>
          <w:szCs w:val="40"/>
        </w:rPr>
        <w:t>智能化</w:t>
      </w:r>
      <w:r>
        <w:rPr>
          <w:rFonts w:hint="eastAsia" w:ascii="Times New Roman" w:hAnsi="Times New Roman" w:eastAsia="方正小标宋简体" w:cs="Times New Roman"/>
          <w:bCs/>
          <w:color w:val="000000"/>
          <w:kern w:val="0"/>
          <w:sz w:val="40"/>
          <w:szCs w:val="40"/>
          <w:lang w:val="en-US" w:eastAsia="zh-CN"/>
        </w:rPr>
        <w:t>建设</w:t>
      </w:r>
      <w:r>
        <w:rPr>
          <w:rFonts w:hint="default" w:ascii="Times New Roman" w:hAnsi="Times New Roman" w:eastAsia="方正小标宋简体" w:cs="Times New Roman"/>
          <w:bCs/>
          <w:color w:val="000000"/>
          <w:kern w:val="0"/>
          <w:sz w:val="40"/>
          <w:szCs w:val="40"/>
        </w:rPr>
        <w:t>情况调查表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000000"/>
          <w:kern w:val="0"/>
          <w:sz w:val="36"/>
          <w:szCs w:val="36"/>
        </w:rPr>
      </w:pPr>
    </w:p>
    <w:p>
      <w:pPr>
        <w:widowControl/>
        <w:adjustRightInd w:val="0"/>
        <w:snapToGrid w:val="0"/>
        <w:spacing w:after="40"/>
        <w:jc w:val="left"/>
        <w:rPr>
          <w:rFonts w:hint="default" w:ascii="Times New Roman" w:hAnsi="Times New Roman" w:eastAsia="微软雅黑" w:cs="Times New Roman"/>
          <w:kern w:val="0"/>
          <w:sz w:val="22"/>
          <w:lang w:val="en-US" w:eastAsia="zh-CN"/>
        </w:rPr>
      </w:pPr>
      <w:r>
        <w:rPr>
          <w:rFonts w:hint="default" w:ascii="Times New Roman" w:hAnsi="Times New Roman" w:eastAsia="微软雅黑" w:cs="Times New Roman"/>
          <w:kern w:val="0"/>
          <w:sz w:val="22"/>
        </w:rPr>
        <w:t xml:space="preserve">   </w:t>
      </w:r>
      <w:r>
        <w:rPr>
          <w:rFonts w:hint="default" w:ascii="Times New Roman" w:hAnsi="Times New Roman" w:cs="Times New Roman" w:eastAsiaTheme="majorEastAsia"/>
          <w:b w:val="0"/>
          <w:bCs/>
          <w:kern w:val="0"/>
          <w:sz w:val="22"/>
          <w:szCs w:val="22"/>
          <w:lang w:val="en-US" w:eastAsia="zh-CN"/>
        </w:rPr>
        <w:t>填表单位:                                          填表人：     　　　　                    　联系电话：   　</w:t>
      </w:r>
      <w:r>
        <w:rPr>
          <w:rFonts w:hint="default" w:ascii="Times New Roman" w:hAnsi="Times New Roman" w:eastAsia="微软雅黑" w:cs="Times New Roman"/>
          <w:kern w:val="0"/>
          <w:sz w:val="22"/>
        </w:rPr>
        <w:t>　</w:t>
      </w:r>
      <w:r>
        <w:rPr>
          <w:rFonts w:hint="default" w:ascii="Times New Roman" w:hAnsi="Times New Roman" w:eastAsia="微软雅黑" w:cs="Times New Roman"/>
          <w:kern w:val="0"/>
          <w:sz w:val="22"/>
          <w:lang w:val="en-US" w:eastAsia="zh-CN"/>
        </w:rPr>
        <w:t xml:space="preserve">               </w:t>
      </w:r>
    </w:p>
    <w:tbl>
      <w:tblPr>
        <w:tblStyle w:val="4"/>
        <w:tblW w:w="491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468"/>
        <w:gridCol w:w="2225"/>
        <w:gridCol w:w="787"/>
        <w:gridCol w:w="200"/>
        <w:gridCol w:w="563"/>
        <w:gridCol w:w="750"/>
        <w:gridCol w:w="800"/>
        <w:gridCol w:w="650"/>
        <w:gridCol w:w="812"/>
        <w:gridCol w:w="800"/>
        <w:gridCol w:w="800"/>
        <w:gridCol w:w="750"/>
        <w:gridCol w:w="700"/>
        <w:gridCol w:w="700"/>
        <w:gridCol w:w="738"/>
        <w:gridCol w:w="737"/>
        <w:gridCol w:w="750"/>
        <w:gridCol w:w="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04" w:hRule="exact"/>
          <w:jc w:val="center"/>
        </w:trPr>
        <w:tc>
          <w:tcPr>
            <w:tcW w:w="5000" w:type="pct"/>
            <w:gridSpan w:val="18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一、农机信息化智能化管理模式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67" w:hRule="exact"/>
          <w:jc w:val="center"/>
        </w:trPr>
        <w:tc>
          <w:tcPr>
            <w:tcW w:w="168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53" w:type="pct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采用信息化管理的农机作业</w:t>
            </w:r>
          </w:p>
        </w:tc>
        <w:tc>
          <w:tcPr>
            <w:tcW w:w="3677" w:type="pct"/>
            <w:gridSpan w:val="14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72" w:hRule="exact"/>
          <w:jc w:val="center"/>
        </w:trPr>
        <w:tc>
          <w:tcPr>
            <w:tcW w:w="168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53" w:type="pct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信息化管理应用系统</w:t>
            </w:r>
          </w:p>
        </w:tc>
        <w:tc>
          <w:tcPr>
            <w:tcW w:w="3677" w:type="pct"/>
            <w:gridSpan w:val="14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04" w:hRule="exact"/>
          <w:jc w:val="center"/>
        </w:trPr>
        <w:tc>
          <w:tcPr>
            <w:tcW w:w="168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53" w:type="pct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系统研发服务企业</w:t>
            </w:r>
          </w:p>
        </w:tc>
        <w:tc>
          <w:tcPr>
            <w:tcW w:w="3677" w:type="pct"/>
            <w:gridSpan w:val="14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60" w:hRule="exact"/>
          <w:jc w:val="center"/>
        </w:trPr>
        <w:tc>
          <w:tcPr>
            <w:tcW w:w="168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53" w:type="pct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经常使用</w:t>
            </w:r>
            <w:r>
              <w:rPr>
                <w:rFonts w:hint="eastAsia" w:ascii="Times New Roman" w:hAnsi="Times New Roman" w:cs="Times New Roman" w:eastAsiaTheme="maj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default" w:ascii="Times New Roman" w:hAnsi="Times New Roman" w:cs="Times New Roman" w:eastAsiaTheme="maj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APP</w:t>
            </w:r>
          </w:p>
        </w:tc>
        <w:tc>
          <w:tcPr>
            <w:tcW w:w="3677" w:type="pct"/>
            <w:gridSpan w:val="14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42" w:hRule="exact"/>
          <w:jc w:val="center"/>
        </w:trPr>
        <w:tc>
          <w:tcPr>
            <w:tcW w:w="168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53" w:type="pct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智能化农机种类</w:t>
            </w:r>
          </w:p>
        </w:tc>
        <w:tc>
          <w:tcPr>
            <w:tcW w:w="3677" w:type="pct"/>
            <w:gridSpan w:val="14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55" w:hRule="exact"/>
          <w:jc w:val="center"/>
        </w:trPr>
        <w:tc>
          <w:tcPr>
            <w:tcW w:w="168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53" w:type="pct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智能化管理设施</w:t>
            </w:r>
          </w:p>
        </w:tc>
        <w:tc>
          <w:tcPr>
            <w:tcW w:w="3677" w:type="pct"/>
            <w:gridSpan w:val="14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35" w:hRule="exact"/>
          <w:jc w:val="center"/>
        </w:trPr>
        <w:tc>
          <w:tcPr>
            <w:tcW w:w="5000" w:type="pct"/>
            <w:gridSpan w:val="18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二、农机信息化智能化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eastAsia="zh-CN"/>
              </w:rPr>
              <w:t>终端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26" w:hRule="exact"/>
          <w:jc w:val="center"/>
        </w:trPr>
        <w:tc>
          <w:tcPr>
            <w:tcW w:w="168" w:type="pct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保护性耕作</w:t>
            </w:r>
          </w:p>
        </w:tc>
        <w:tc>
          <w:tcPr>
            <w:tcW w:w="799" w:type="pct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3750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设备数量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  <w:t>台套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8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监测面积（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  <w:t>公顷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5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终端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价格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（元）</w:t>
            </w:r>
          </w:p>
        </w:tc>
        <w:tc>
          <w:tcPr>
            <w:tcW w:w="265" w:type="pct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color w:val="0000FF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补贴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额（元）</w:t>
            </w:r>
          </w:p>
        </w:tc>
        <w:tc>
          <w:tcPr>
            <w:tcW w:w="781" w:type="pct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补贴资金来源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359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2018年</w:t>
            </w: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2019年</w:t>
            </w: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2020年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  <w:t>2021年</w:t>
            </w: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291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2018年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2019年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2020年</w:t>
            </w: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  <w:t>2021年</w:t>
            </w:r>
          </w:p>
        </w:tc>
        <w:tc>
          <w:tcPr>
            <w:tcW w:w="251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251" w:type="pct"/>
            <w:vMerge w:val="continue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18"/>
                <w:szCs w:val="18"/>
              </w:rPr>
            </w:pPr>
          </w:p>
        </w:tc>
        <w:tc>
          <w:tcPr>
            <w:tcW w:w="265" w:type="pct"/>
            <w:vMerge w:val="continue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18"/>
                <w:szCs w:val="18"/>
              </w:rPr>
            </w:pPr>
          </w:p>
        </w:tc>
        <w:tc>
          <w:tcPr>
            <w:tcW w:w="264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省财政</w:t>
            </w: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县财政</w:t>
            </w:r>
          </w:p>
        </w:tc>
        <w:tc>
          <w:tcPr>
            <w:tcW w:w="24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42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1.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42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2.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42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3.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42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4.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42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5.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42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both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  <w:t>6.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2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both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  <w:t>7.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23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85" w:hRule="exact"/>
          <w:jc w:val="center"/>
        </w:trPr>
        <w:tc>
          <w:tcPr>
            <w:tcW w:w="168" w:type="pct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深松整地</w:t>
            </w:r>
          </w:p>
        </w:tc>
        <w:tc>
          <w:tcPr>
            <w:tcW w:w="799" w:type="pct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3750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设备数量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  <w:t>台套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8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监测面积（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  <w:t>公顷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7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终端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价格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（元）</w:t>
            </w:r>
          </w:p>
        </w:tc>
        <w:tc>
          <w:tcPr>
            <w:tcW w:w="738" w:type="dxa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color w:val="0000FF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补贴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额（元）</w:t>
            </w:r>
          </w:p>
        </w:tc>
        <w:tc>
          <w:tcPr>
            <w:tcW w:w="781" w:type="pct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补贴资金来源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74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2018年</w:t>
            </w: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2019年</w:t>
            </w: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2020年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  <w:t>2021年</w:t>
            </w: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291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2018年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2019年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2020年</w:t>
            </w: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  <w:t>2021年</w:t>
            </w:r>
          </w:p>
        </w:tc>
        <w:tc>
          <w:tcPr>
            <w:tcW w:w="251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251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18"/>
                <w:szCs w:val="18"/>
              </w:rPr>
            </w:pPr>
          </w:p>
        </w:tc>
        <w:tc>
          <w:tcPr>
            <w:tcW w:w="265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18"/>
                <w:szCs w:val="18"/>
              </w:rPr>
            </w:pPr>
          </w:p>
        </w:tc>
        <w:tc>
          <w:tcPr>
            <w:tcW w:w="264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省财政</w:t>
            </w: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县财政</w:t>
            </w:r>
          </w:p>
        </w:tc>
        <w:tc>
          <w:tcPr>
            <w:tcW w:w="24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8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1.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08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2.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08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3.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08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4.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08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5.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8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both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  <w:t>6.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08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both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  <w:t>7.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08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08" w:hRule="exact"/>
          <w:jc w:val="center"/>
        </w:trPr>
        <w:tc>
          <w:tcPr>
            <w:tcW w:w="168" w:type="pct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无人驾驶</w:t>
            </w:r>
          </w:p>
        </w:tc>
        <w:tc>
          <w:tcPr>
            <w:tcW w:w="799" w:type="pct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3750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设备数量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  <w:t>台套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8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监测面积（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  <w:t>公顷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7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终端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价格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（元）</w:t>
            </w:r>
          </w:p>
        </w:tc>
        <w:tc>
          <w:tcPr>
            <w:tcW w:w="738" w:type="dxa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color w:val="0000FF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补贴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额（元）</w:t>
            </w:r>
          </w:p>
        </w:tc>
        <w:tc>
          <w:tcPr>
            <w:tcW w:w="781" w:type="pct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补贴资金来源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08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2018年</w:t>
            </w: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2019年</w:t>
            </w: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2020年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  <w:t>2021年</w:t>
            </w: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291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2018年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2019年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2020年</w:t>
            </w: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  <w:t>2021年</w:t>
            </w:r>
          </w:p>
        </w:tc>
        <w:tc>
          <w:tcPr>
            <w:tcW w:w="251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251" w:type="pct"/>
            <w:vMerge w:val="continue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18"/>
                <w:szCs w:val="18"/>
              </w:rPr>
            </w:pPr>
          </w:p>
        </w:tc>
        <w:tc>
          <w:tcPr>
            <w:tcW w:w="265" w:type="pct"/>
            <w:vMerge w:val="continue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18"/>
                <w:szCs w:val="18"/>
              </w:rPr>
            </w:pPr>
          </w:p>
        </w:tc>
        <w:tc>
          <w:tcPr>
            <w:tcW w:w="264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省财政</w:t>
            </w: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县财政</w:t>
            </w:r>
          </w:p>
        </w:tc>
        <w:tc>
          <w:tcPr>
            <w:tcW w:w="24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08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1.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08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2.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08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3.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08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08" w:hRule="exact"/>
          <w:jc w:val="center"/>
        </w:trPr>
        <w:tc>
          <w:tcPr>
            <w:tcW w:w="168" w:type="pct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无人机植保</w:t>
            </w:r>
          </w:p>
        </w:tc>
        <w:tc>
          <w:tcPr>
            <w:tcW w:w="799" w:type="pct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3750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设备数量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  <w:t>台套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38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监测面积（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  <w:t>公顷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7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终端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价格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（元）</w:t>
            </w:r>
          </w:p>
        </w:tc>
        <w:tc>
          <w:tcPr>
            <w:tcW w:w="738" w:type="dxa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color w:val="0000FF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补贴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额（元）</w:t>
            </w:r>
          </w:p>
        </w:tc>
        <w:tc>
          <w:tcPr>
            <w:tcW w:w="781" w:type="pct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补贴资金来源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08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2018年</w:t>
            </w: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2019年</w:t>
            </w: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2020年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  <w:t>2021年</w:t>
            </w: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291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2018年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2019年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2020年</w:t>
            </w: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  <w:t>2021年</w:t>
            </w:r>
          </w:p>
        </w:tc>
        <w:tc>
          <w:tcPr>
            <w:tcW w:w="251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251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18"/>
                <w:szCs w:val="18"/>
              </w:rPr>
            </w:pPr>
          </w:p>
        </w:tc>
        <w:tc>
          <w:tcPr>
            <w:tcW w:w="265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18"/>
                <w:szCs w:val="18"/>
              </w:rPr>
            </w:pPr>
          </w:p>
        </w:tc>
        <w:tc>
          <w:tcPr>
            <w:tcW w:w="264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省财政</w:t>
            </w: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县财政</w:t>
            </w:r>
          </w:p>
        </w:tc>
        <w:tc>
          <w:tcPr>
            <w:tcW w:w="24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08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1.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08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2.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08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3.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08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ajorEastAsia"/>
                <w:kern w:val="0"/>
                <w:sz w:val="24"/>
                <w:szCs w:val="24"/>
                <w:lang w:val="en-US" w:eastAsia="zh-CN"/>
              </w:rPr>
              <w:t>4.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08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42" w:hRule="exact"/>
          <w:jc w:val="center"/>
        </w:trPr>
        <w:tc>
          <w:tcPr>
            <w:tcW w:w="168" w:type="pct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其它作业</w:t>
            </w:r>
          </w:p>
        </w:tc>
        <w:tc>
          <w:tcPr>
            <w:tcW w:w="799" w:type="pct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企业</w:t>
            </w:r>
            <w:bookmarkStart w:id="0" w:name="_GoBack"/>
            <w:bookmarkEnd w:id="0"/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名称</w:t>
            </w:r>
          </w:p>
        </w:tc>
        <w:tc>
          <w:tcPr>
            <w:tcW w:w="1347" w:type="pct"/>
            <w:gridSpan w:val="6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设备数量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  <w:t>台套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387" w:type="pct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监测面积（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  <w:t>公顷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7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终端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价格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（元）</w:t>
            </w:r>
          </w:p>
        </w:tc>
        <w:tc>
          <w:tcPr>
            <w:tcW w:w="738" w:type="dxa"/>
            <w:vMerge w:val="restart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color w:val="0000FF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补贴</w:t>
            </w: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额（元）</w:t>
            </w:r>
          </w:p>
        </w:tc>
        <w:tc>
          <w:tcPr>
            <w:tcW w:w="781" w:type="pct"/>
            <w:gridSpan w:val="3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补贴资金来源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42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2018年</w:t>
            </w: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2019年</w:t>
            </w: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2020年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  <w:t>2021年</w:t>
            </w: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291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2018年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2019年</w:t>
            </w: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2020年</w:t>
            </w: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/>
              </w:rPr>
              <w:t>2021年</w:t>
            </w:r>
          </w:p>
        </w:tc>
        <w:tc>
          <w:tcPr>
            <w:tcW w:w="251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  <w:t>合计</w:t>
            </w:r>
          </w:p>
        </w:tc>
        <w:tc>
          <w:tcPr>
            <w:tcW w:w="251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18"/>
                <w:szCs w:val="18"/>
              </w:rPr>
            </w:pPr>
          </w:p>
        </w:tc>
        <w:tc>
          <w:tcPr>
            <w:tcW w:w="265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18"/>
                <w:szCs w:val="18"/>
              </w:rPr>
            </w:pPr>
          </w:p>
        </w:tc>
        <w:tc>
          <w:tcPr>
            <w:tcW w:w="264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省财政</w:t>
            </w: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县财政</w:t>
            </w:r>
          </w:p>
        </w:tc>
        <w:tc>
          <w:tcPr>
            <w:tcW w:w="24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  <w:lang w:eastAsia="zh-CN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42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1.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18"/>
                <w:szCs w:val="18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42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2.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42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  <w:t>3.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trHeight w:val="442" w:hRule="exact"/>
          <w:jc w:val="center"/>
        </w:trPr>
        <w:tc>
          <w:tcPr>
            <w:tcW w:w="168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</w:rPr>
            </w:pPr>
          </w:p>
        </w:tc>
        <w:tc>
          <w:tcPr>
            <w:tcW w:w="79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0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282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33" w:type="pct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left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9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8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51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5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4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69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247" w:type="pct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uto"/>
              <w:jc w:val="center"/>
              <w:rPr>
                <w:rFonts w:hint="default" w:ascii="Times New Roman" w:hAnsi="Times New Roman" w:cs="Times New Roman" w:eastAsiaTheme="majorEastAsia"/>
                <w:b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pgSz w:w="16838" w:h="11906" w:orient="landscape"/>
      <w:pgMar w:top="1134" w:right="1418" w:bottom="1021" w:left="1418" w:header="709" w:footer="709" w:gutter="0"/>
      <w:pgNumType w:fmt="numberInDash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DA1"/>
    <w:rsid w:val="00045B8F"/>
    <w:rsid w:val="001E1116"/>
    <w:rsid w:val="002F6580"/>
    <w:rsid w:val="0047190D"/>
    <w:rsid w:val="005211B7"/>
    <w:rsid w:val="005D0929"/>
    <w:rsid w:val="00606693"/>
    <w:rsid w:val="00607044"/>
    <w:rsid w:val="008B78FB"/>
    <w:rsid w:val="00923372"/>
    <w:rsid w:val="00B02DA1"/>
    <w:rsid w:val="00C03AA7"/>
    <w:rsid w:val="00C7105D"/>
    <w:rsid w:val="00CF5E7D"/>
    <w:rsid w:val="00D0149A"/>
    <w:rsid w:val="00D262B6"/>
    <w:rsid w:val="00D466CF"/>
    <w:rsid w:val="00F86687"/>
    <w:rsid w:val="02C72325"/>
    <w:rsid w:val="0C040C6C"/>
    <w:rsid w:val="197D61E6"/>
    <w:rsid w:val="1CCAEC37"/>
    <w:rsid w:val="376FAF79"/>
    <w:rsid w:val="467C0751"/>
    <w:rsid w:val="588B2F2A"/>
    <w:rsid w:val="590C46F5"/>
    <w:rsid w:val="73F38F9D"/>
    <w:rsid w:val="7DFFCBE5"/>
    <w:rsid w:val="7FDF93B1"/>
    <w:rsid w:val="9DEFFDC9"/>
    <w:rsid w:val="DFBF9296"/>
    <w:rsid w:val="FFD7F19A"/>
    <w:rsid w:val="FFFFE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hAnsi="Tahoma" w:eastAsia="微软雅黑"/>
      <w:kern w:val="0"/>
      <w:sz w:val="18"/>
      <w:szCs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页脚 Char"/>
    <w:basedOn w:val="5"/>
    <w:link w:val="2"/>
    <w:qFormat/>
    <w:uiPriority w:val="99"/>
    <w:rPr>
      <w:rFonts w:ascii="Tahoma" w:hAnsi="Tahoma" w:eastAsia="微软雅黑"/>
      <w:kern w:val="0"/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</Words>
  <Characters>432</Characters>
  <Lines>3</Lines>
  <Paragraphs>1</Paragraphs>
  <TotalTime>23</TotalTime>
  <ScaleCrop>false</ScaleCrop>
  <LinksUpToDate>false</LinksUpToDate>
  <CharactersWithSpaces>506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2021-03-15T21:18:00Z</dcterms:created>
  <dc:creator>admin</dc:creator>
  <cp:lastModifiedBy>lenovo</cp:lastModifiedBy>
  <cp:lastPrinted>2021-08-11T06:57:19Z</cp:lastPrinted>
  <dcterms:modified xsi:type="dcterms:W3CDTF">2021-08-11T07:00:53Z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2F1580758113469FB9909B74641D9DEB</vt:lpwstr>
  </property>
</Properties>
</file>