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仿宋_GB2312" w:eastAsia="仿宋_GB2312" w:cs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附件：</w:t>
      </w:r>
    </w:p>
    <w:p>
      <w:pPr>
        <w:jc w:val="center"/>
        <w:outlineLvl w:val="0"/>
        <w:rPr>
          <w:rFonts w:asciiTheme="minorEastAsia" w:hAnsiTheme="minorEastAsia" w:cstheme="minorEastAsia"/>
          <w:sz w:val="44"/>
          <w:szCs w:val="44"/>
        </w:rPr>
      </w:pPr>
      <w:r>
        <w:rPr>
          <w:rFonts w:hint="eastAsia" w:asciiTheme="minorEastAsia" w:hAnsiTheme="minorEastAsia" w:cstheme="minorEastAsia"/>
          <w:sz w:val="44"/>
          <w:szCs w:val="44"/>
        </w:rPr>
        <w:t>农机购置补贴信息公开专栏建设维护检查情况表</w:t>
      </w:r>
    </w:p>
    <w:tbl>
      <w:tblPr>
        <w:tblStyle w:val="4"/>
        <w:tblW w:w="13996" w:type="dxa"/>
        <w:tblInd w:w="9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4"/>
        <w:gridCol w:w="1084"/>
        <w:gridCol w:w="1584"/>
        <w:gridCol w:w="1282"/>
        <w:gridCol w:w="2450"/>
        <w:gridCol w:w="1750"/>
        <w:gridCol w:w="2837"/>
        <w:gridCol w:w="192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  <w:t>市、县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  <w:t>补贴专栏栏目设置情况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  <w:t>补贴政策发布情况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  <w:t>享受农机购置补贴农户信息发布情况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  <w:t>有关政策及文件材料发布情况</w:t>
            </w:r>
          </w:p>
        </w:tc>
        <w:tc>
          <w:tcPr>
            <w:tcW w:w="2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  <w:t>补贴政策咨询、政策投诉举报、补贴机具质量投诉电话的设置情况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  <w:t>补贴操作流程及核验制度的发布情况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长春市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</w:rPr>
              <w:t>未找到2019-2020年公示信息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吉林市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</w:rPr>
              <w:t>各区信息未汇总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延边州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×</w:t>
            </w:r>
          </w:p>
        </w:tc>
        <w:tc>
          <w:tcPr>
            <w:tcW w:w="2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通化市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</w:rPr>
              <w:t>未找到2018-2020年公示信息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白城市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电话变更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辽源市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白山市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四平市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9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松原市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九台市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</w:rPr>
              <w:t>2018-2020年数据分段公示，年终未汇总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11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榆树市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</w:rPr>
              <w:t>2018-2020数据分段公示，年终未汇总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12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农安县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</w:rPr>
              <w:t>2018年跳转到系统，2019年不是单独表格公示，2020年未汇总。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13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德惠市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</w:rPr>
              <w:t>2018-2019年未汇总，2020年未公示。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14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双阳区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</w:rPr>
              <w:t>2020年未汇总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15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舒兰市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无人接听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16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磐石市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</w:rPr>
              <w:t>2018-2020年未汇总。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17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蛟河市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</w:rPr>
              <w:t>2018-2020年未汇总。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未找到核验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18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永吉县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</w:rPr>
              <w:t>2018-2020年未汇总。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19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桦甸市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</w:rPr>
              <w:t>公示的表中含身份证号、手机号等敏感信息。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20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公主岭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</w:rPr>
              <w:t>2018-2020年未汇总。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21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双辽市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</w:rPr>
              <w:t>2018-2020年未汇总。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22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梨树县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23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伊通县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24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东丰县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25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东辽县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未找到核验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26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靖宇县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未找到核验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27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江源区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</w:rPr>
              <w:t>公示的表中含身份证号、手机号等敏感信息。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28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长白县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</w:rPr>
              <w:t>公示的表中含身份证号、手机号等敏感信息。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29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抚松县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30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临江市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未找到流程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31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梅河口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</w:rPr>
              <w:t>公示文件名称不规范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未找到核验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32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柳河县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</w:rPr>
              <w:t>2018-2020年未汇总。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33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辉南县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34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通化县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35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集安市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未找到核验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36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前郭县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</w:rPr>
              <w:t>2019-2020年未汇总。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37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长岭县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</w:rPr>
              <w:t>2018-2019年未汇总。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38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乾安县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</w:rPr>
              <w:t>2019-2020年未汇总，2018年链接的是系统。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39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宁江区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</w:rPr>
              <w:t>2018年未汇总。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电话变更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未找到核验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40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扶余县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电话变更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未找到核验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41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大安市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</w:rPr>
              <w:t>2018-2020年未汇总。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42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洮南市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</w:rPr>
              <w:t>2018年跳转到系统。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43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洮北区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44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镇赉县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未找到核验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45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通榆县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</w:rPr>
              <w:t>2018年未汇总。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46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敦化市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47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安图县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48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龙井市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</w:rPr>
              <w:t>2018-2019年未汇总。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未找到核验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49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汪清县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50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延吉市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51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和龙市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未找到核验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52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图们市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53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珲春市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54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东昌区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55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二道江区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</w:rPr>
              <w:t>2018年公示内容含身份证号、手机号等敏感信息。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</w:tr>
    </w:tbl>
    <w:p>
      <w:pPr>
        <w:suppressAutoHyphens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sectPr>
      <w:pgSz w:w="16838" w:h="11906" w:orient="landscape"/>
      <w:pgMar w:top="1417" w:right="1440" w:bottom="141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altName w:val="微软雅黑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0F3C52" w:usb2="00000016" w:usb3="00000000" w:csb0="0004001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Microsoft YaHei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Tahoma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1947CF"/>
    <w:rsid w:val="007A6224"/>
    <w:rsid w:val="009F0A00"/>
    <w:rsid w:val="00AC504B"/>
    <w:rsid w:val="1DF7AAAF"/>
    <w:rsid w:val="1E7DB6A5"/>
    <w:rsid w:val="277F3692"/>
    <w:rsid w:val="37AFC1F0"/>
    <w:rsid w:val="3BF78A0E"/>
    <w:rsid w:val="44A7BB48"/>
    <w:rsid w:val="4A1947CF"/>
    <w:rsid w:val="4B0F92E4"/>
    <w:rsid w:val="5B73345F"/>
    <w:rsid w:val="5FBDFD2D"/>
    <w:rsid w:val="5FDBF704"/>
    <w:rsid w:val="6BFE3776"/>
    <w:rsid w:val="6F1F59F4"/>
    <w:rsid w:val="6FEF49A1"/>
    <w:rsid w:val="6FF349C6"/>
    <w:rsid w:val="6FFF850D"/>
    <w:rsid w:val="739CE1EE"/>
    <w:rsid w:val="73F998FC"/>
    <w:rsid w:val="75F75D13"/>
    <w:rsid w:val="77378C30"/>
    <w:rsid w:val="77BFD86E"/>
    <w:rsid w:val="77DF907D"/>
    <w:rsid w:val="7F6D3A51"/>
    <w:rsid w:val="7F7FC311"/>
    <w:rsid w:val="9DEF7BFB"/>
    <w:rsid w:val="AFBB18B6"/>
    <w:rsid w:val="B3E7A9E5"/>
    <w:rsid w:val="BB5FB11A"/>
    <w:rsid w:val="CCEEFF2A"/>
    <w:rsid w:val="CF7E52C0"/>
    <w:rsid w:val="D5AFD734"/>
    <w:rsid w:val="D6BF7C58"/>
    <w:rsid w:val="D9FDF13C"/>
    <w:rsid w:val="DBCE829A"/>
    <w:rsid w:val="DF79EC53"/>
    <w:rsid w:val="DFEFA644"/>
    <w:rsid w:val="ECF7EA03"/>
    <w:rsid w:val="EF6B4538"/>
    <w:rsid w:val="EF7F7792"/>
    <w:rsid w:val="EFB919BF"/>
    <w:rsid w:val="EFF71654"/>
    <w:rsid w:val="F0BB3077"/>
    <w:rsid w:val="F677473A"/>
    <w:rsid w:val="F7DBF32A"/>
    <w:rsid w:val="F7DF0068"/>
    <w:rsid w:val="F7F78234"/>
    <w:rsid w:val="FABFF910"/>
    <w:rsid w:val="FAFFD45E"/>
    <w:rsid w:val="FD7FC6A3"/>
    <w:rsid w:val="FDFB133B"/>
    <w:rsid w:val="FEB3A59A"/>
    <w:rsid w:val="FEBF5FAB"/>
    <w:rsid w:val="FF6E3BE4"/>
    <w:rsid w:val="FF77A71E"/>
    <w:rsid w:val="FFA7D491"/>
    <w:rsid w:val="FFFF8B4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FollowedHyperlink"/>
    <w:basedOn w:val="5"/>
    <w:qFormat/>
    <w:uiPriority w:val="0"/>
    <w:rPr>
      <w:color w:val="800080"/>
      <w:u w:val="single"/>
    </w:rPr>
  </w:style>
  <w:style w:type="character" w:styleId="7">
    <w:name w:val="Hyperlink"/>
    <w:basedOn w:val="5"/>
    <w:qFormat/>
    <w:uiPriority w:val="0"/>
    <w:rPr>
      <w:color w:val="0000FF"/>
      <w:u w:val="single"/>
    </w:rPr>
  </w:style>
  <w:style w:type="character" w:customStyle="1" w:styleId="8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491</Words>
  <Characters>2801</Characters>
  <Lines>23</Lines>
  <Paragraphs>6</Paragraphs>
  <TotalTime>14</TotalTime>
  <ScaleCrop>false</ScaleCrop>
  <LinksUpToDate>false</LinksUpToDate>
  <CharactersWithSpaces>3286</CharactersWithSpaces>
  <Application>WPS Office_11.8.2.10195_F1E327BC-269C-435d-A152-05C5408002CA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2021-12-18T00:50:00Z</dcterms:created>
  <dc:creator>d</dc:creator>
  <cp:lastModifiedBy>user</cp:lastModifiedBy>
  <cp:lastPrinted>2021-08-18T13:36:00Z</cp:lastPrinted>
  <dcterms:modified xsi:type="dcterms:W3CDTF">2021-12-20T13:59:59Z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2052-11.8.2.10195</vt:lpwstr>
  </property>
</Properties>
</file>