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>农业机械来源和归属承诺书</w:t>
      </w:r>
    </w:p>
    <w:p>
      <w:pPr>
        <w:spacing w:line="40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）于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处，购买的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，今自愿申请报废。</w:t>
      </w:r>
    </w:p>
    <w:p>
      <w:pPr>
        <w:spacing w:line="4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农业机械身份信息：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机具型号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铭    牌    …………………………     有□     无□   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出厂编号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有□     无□ 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车 架 号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有□     无□</w:t>
      </w:r>
    </w:p>
    <w:p>
      <w:pPr>
        <w:spacing w:line="4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我承诺，本人已充分了解农机报废更新补贴政策，该农业机械是本人合法所得，无权属等纠纷，无未偿还的购置款，且目前未作抵押、转让、租赁、抵债等。以上承诺本人承担一切法律责任。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承诺人（机主）：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（签名）</w:t>
      </w: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（签名）</w:t>
      </w: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4"/>
        </w:rPr>
        <w:t>说明：如经办人办理需提供委托书。</w:t>
      </w:r>
    </w:p>
    <w:p>
      <w:pPr>
        <w:spacing w:line="600" w:lineRule="exact"/>
        <w:jc w:val="left"/>
        <w:rPr>
          <w:rFonts w:ascii="黑体" w:hAnsi="黑体" w:eastAsia="黑体"/>
          <w:sz w:val="30"/>
          <w:szCs w:val="30"/>
        </w:rPr>
        <w:sectPr>
          <w:footerReference r:id="rId3" w:type="default"/>
          <w:pgSz w:w="11906" w:h="16838"/>
          <w:pgMar w:top="1417" w:right="1474" w:bottom="850" w:left="1587" w:header="851" w:footer="992" w:gutter="0"/>
          <w:cols w:space="0" w:num="1"/>
          <w:docGrid w:type="lines" w:linePitch="312" w:charSpace="0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报废农业机械回收确认表</w:t>
      </w:r>
    </w:p>
    <w:p>
      <w:pPr>
        <w:spacing w:line="360" w:lineRule="auto"/>
        <w:ind w:firstLine="240" w:firstLineChars="1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回收确认表编号：</w:t>
      </w:r>
    </w:p>
    <w:tbl>
      <w:tblPr>
        <w:tblStyle w:val="3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1353"/>
        <w:gridCol w:w="1063"/>
        <w:gridCol w:w="1087"/>
        <w:gridCol w:w="1185"/>
        <w:gridCol w:w="1228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机主或经办人姓名/单位名称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机主或经办人身份证号/组织机构代码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机主地址</w:t>
            </w:r>
          </w:p>
        </w:tc>
        <w:tc>
          <w:tcPr>
            <w:tcW w:w="702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机主联系电话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机具型号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机具类别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出厂编号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发动机号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底盘（车架）号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牌照号</w:t>
            </w:r>
          </w:p>
        </w:tc>
        <w:tc>
          <w:tcPr>
            <w:tcW w:w="241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行驶证号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出厂日期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初次注册登记日期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2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回收日期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0" w:hRule="atLeast"/>
          <w:jc w:val="center"/>
        </w:trPr>
        <w:tc>
          <w:tcPr>
            <w:tcW w:w="42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600" w:firstLineChars="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农机回收企业（章）</w:t>
            </w:r>
          </w:p>
          <w:p>
            <w:pPr>
              <w:ind w:firstLine="600" w:firstLineChars="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年   月   日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1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已办理注销登记。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农机监理单位（章）</w:t>
            </w:r>
          </w:p>
          <w:p>
            <w:pPr>
              <w:ind w:firstLine="720" w:firstLineChars="3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经办人：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ind w:firstLine="1800" w:firstLineChars="7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sz w:val="24"/>
        </w:rPr>
      </w:pPr>
    </w:p>
    <w:p>
      <w:pPr>
        <w:widowControl/>
        <w:ind w:firstLine="480" w:firstLineChars="200"/>
        <w:jc w:val="left"/>
        <w:rPr>
          <w:rFonts w:ascii="宋体" w:hAnsi="宋体" w:cs="宋体"/>
          <w:sz w:val="24"/>
        </w:rPr>
        <w:sectPr>
          <w:pgSz w:w="11906" w:h="16838"/>
          <w:pgMar w:top="1417" w:right="1474" w:bottom="850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宋体" w:hAnsi="宋体" w:cs="宋体"/>
          <w:sz w:val="24"/>
        </w:rPr>
        <w:t>说明：本表一式四联：一联农机回收企业存查；二联办理注销的机构留存；三联机主存查；四联签注农机监理机构印章后，到主管部门办理申请补贴手续；3.如经办人办理需提供委托书。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农业机械报废补贴申请表</w:t>
      </w:r>
    </w:p>
    <w:p>
      <w:pPr>
        <w:spacing w:afterLines="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eastAsia="华文中宋"/>
          <w:b/>
          <w:sz w:val="36"/>
          <w:szCs w:val="36"/>
        </w:rPr>
        <w:t xml:space="preserve">              </w:t>
      </w:r>
      <w:r>
        <w:rPr>
          <w:rFonts w:ascii="Times New Roman" w:hAnsi="Times New Roman"/>
          <w:sz w:val="24"/>
        </w:rPr>
        <w:t xml:space="preserve">   </w:t>
      </w:r>
      <w:r>
        <w:rPr>
          <w:rFonts w:hint="eastAsia" w:ascii="Times New Roman" w:hAnsi="Times New Roman"/>
          <w:sz w:val="24"/>
        </w:rPr>
        <w:t>补贴申请表</w:t>
      </w:r>
      <w:r>
        <w:rPr>
          <w:rFonts w:ascii="Times New Roman" w:hAnsi="Times New Roman"/>
          <w:sz w:val="24"/>
        </w:rPr>
        <w:t>编号：</w:t>
      </w:r>
    </w:p>
    <w:tbl>
      <w:tblPr>
        <w:tblStyle w:val="3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79"/>
        <w:gridCol w:w="651"/>
        <w:gridCol w:w="1152"/>
        <w:gridCol w:w="442"/>
        <w:gridCol w:w="818"/>
        <w:gridCol w:w="1165"/>
        <w:gridCol w:w="86"/>
        <w:gridCol w:w="837"/>
        <w:gridCol w:w="584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机主姓名</w:t>
            </w:r>
          </w:p>
        </w:tc>
        <w:tc>
          <w:tcPr>
            <w:tcW w:w="242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身份证号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或组织机构代码</w:t>
            </w:r>
          </w:p>
        </w:tc>
        <w:tc>
          <w:tcPr>
            <w:tcW w:w="311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 址</w:t>
            </w:r>
          </w:p>
        </w:tc>
        <w:tc>
          <w:tcPr>
            <w:tcW w:w="4407" w:type="dxa"/>
            <w:gridSpan w:val="6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923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792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报废农业机械回收确认表编号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机具型号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初次登记日期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牌照号码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发动机号码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底盘（车架）号码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8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机具出厂时间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是否达到报废年限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4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未达到报废年限申请报废原因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机型类别核实情况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楷体_GB2312"/>
                <w:sz w:val="24"/>
              </w:rPr>
              <w:t>（本栏由当地</w:t>
            </w:r>
            <w:r>
              <w:rPr>
                <w:rFonts w:hint="eastAsia" w:ascii="Times New Roman" w:hAnsi="Times New Roman" w:eastAsia="楷体_GB2312"/>
                <w:sz w:val="24"/>
              </w:rPr>
              <w:t>农业农村﹝农机﹞</w:t>
            </w:r>
            <w:r>
              <w:rPr>
                <w:rFonts w:ascii="Times New Roman" w:hAnsi="Times New Roman" w:eastAsia="楷体_GB2312"/>
                <w:sz w:val="24"/>
              </w:rPr>
              <w:t>部门填写，在对应机型类别后面划“√”）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机型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类别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补贴额（元）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核实结果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拖拉机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20马力</w:t>
            </w:r>
            <w:r>
              <w:rPr>
                <w:rFonts w:hint="eastAsia" w:ascii="Times New Roman" w:hAnsi="Times New Roman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>以下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1000</w:t>
            </w:r>
          </w:p>
        </w:tc>
        <w:tc>
          <w:tcPr>
            <w:tcW w:w="1604" w:type="dxa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20-50马力（含）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3500</w:t>
            </w:r>
          </w:p>
        </w:tc>
        <w:tc>
          <w:tcPr>
            <w:tcW w:w="1604" w:type="dxa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50-80马力（含）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80-100马力（含）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10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100马力以上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自走式全喂入稻麦联合收割机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喂入量0.5-1kg/s（含）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3000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喂入量1-3 kg/s（含）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</w:t>
            </w:r>
            <w:r>
              <w:rPr>
                <w:rFonts w:hint="eastAsia" w:ascii="Times New Roman" w:hAnsi="Times New Roman" w:eastAsia="仿宋_GB2312"/>
                <w:szCs w:val="21"/>
              </w:rPr>
              <w:t>5</w:t>
            </w:r>
            <w:r>
              <w:rPr>
                <w:rFonts w:ascii="Times New Roman" w:hAnsi="Times New Roman" w:eastAsia="仿宋_GB2312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喂入量3-4 kg/s（含）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  <w:r>
              <w:rPr>
                <w:rFonts w:hint="eastAsia" w:ascii="Times New Roman" w:hAnsi="Times New Roman" w:eastAsia="仿宋_GB2312"/>
                <w:szCs w:val="21"/>
              </w:rPr>
              <w:t>3</w:t>
            </w:r>
            <w:r>
              <w:rPr>
                <w:rFonts w:ascii="Times New Roman" w:hAnsi="Times New Roman" w:eastAsia="仿宋_GB2312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喂入量4 kg/s以上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  <w:r>
              <w:rPr>
                <w:rFonts w:hint="eastAsia" w:ascii="Times New Roman" w:hAnsi="Times New Roman" w:eastAsia="仿宋_GB2312"/>
                <w:szCs w:val="21"/>
              </w:rPr>
              <w:t>1</w:t>
            </w:r>
            <w:r>
              <w:rPr>
                <w:rFonts w:ascii="Times New Roman" w:hAnsi="Times New Roman" w:eastAsia="仿宋_GB2312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自走式半喂入稻麦联合收割机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3行，35马力（含）以上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72</w:t>
            </w:r>
            <w:r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4行（含）以上，35马力（含）以上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</w:rPr>
              <w:t>75</w:t>
            </w:r>
            <w:r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自走式玉米联合收割机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72</w:t>
            </w:r>
            <w:r>
              <w:rPr>
                <w:rFonts w:ascii="Times New Roman" w:hAnsi="Times New Roman" w:eastAsia="仿宋_GB2312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</w:t>
            </w:r>
            <w:r>
              <w:rPr>
                <w:rFonts w:hint="eastAsia" w:ascii="Times New Roman" w:hAnsi="Times New Roman" w:eastAsia="仿宋_GB2312"/>
                <w:szCs w:val="21"/>
              </w:rPr>
              <w:t>5</w:t>
            </w:r>
            <w:r>
              <w:rPr>
                <w:rFonts w:ascii="Times New Roman" w:hAnsi="Times New Roman" w:eastAsia="仿宋_GB2312"/>
                <w:szCs w:val="21"/>
              </w:rPr>
              <w:t>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4行及以上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20</w:t>
            </w:r>
            <w:r>
              <w:rPr>
                <w:rFonts w:ascii="Times New Roman" w:hAnsi="Times New Roman" w:eastAsia="仿宋_GB2312"/>
                <w:szCs w:val="21"/>
              </w:rPr>
              <w:t>000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悬挂式玉米联合收割机</w:t>
            </w: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1-2行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3000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1547" w:type="dxa"/>
            <w:gridSpan w:val="2"/>
            <w:vMerge w:val="continue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803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11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3-4行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5500</w:t>
            </w:r>
          </w:p>
        </w:tc>
        <w:tc>
          <w:tcPr>
            <w:tcW w:w="1604" w:type="dxa"/>
            <w:vAlign w:val="center"/>
          </w:tcPr>
          <w:p>
            <w:pPr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886" w:type="dxa"/>
            <w:gridSpan w:val="11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农业农村（农机）</w:t>
            </w:r>
            <w:r>
              <w:rPr>
                <w:rFonts w:ascii="Times New Roman" w:hAnsi="Times New Roman"/>
                <w:sz w:val="24"/>
              </w:rPr>
              <w:t>部门意见：</w:t>
            </w:r>
          </w:p>
          <w:p>
            <w:pPr>
              <w:rPr>
                <w:rFonts w:ascii="Times New Roman" w:hAnsi="Times New Roman" w:eastAsia="楷体_GB2312"/>
                <w:b/>
                <w:sz w:val="24"/>
              </w:rPr>
            </w:pPr>
            <w:r>
              <w:rPr>
                <w:rFonts w:ascii="Times New Roman" w:hAnsi="Times New Roman" w:eastAsia="楷体_GB2312"/>
                <w:b/>
                <w:sz w:val="24"/>
              </w:rPr>
              <w:t xml:space="preserve">          报废机具信息已核实无误。</w:t>
            </w:r>
          </w:p>
          <w:p>
            <w:pPr>
              <w:ind w:firstLine="5880" w:firstLineChars="24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（盖章）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339" w:type="dxa"/>
            <w:gridSpan w:val="9"/>
            <w:vAlign w:val="center"/>
          </w:tcPr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此</w:t>
            </w:r>
            <w:r>
              <w:rPr>
                <w:rFonts w:hint="eastAsia" w:ascii="Times New Roman" w:hAnsi="Times New Roman"/>
                <w:szCs w:val="21"/>
              </w:rPr>
              <w:t>申请表</w:t>
            </w:r>
            <w:r>
              <w:rPr>
                <w:rFonts w:ascii="Times New Roman" w:hAnsi="Times New Roman"/>
                <w:szCs w:val="21"/>
              </w:rPr>
              <w:t>作为申请农机报废更新补贴的凭证，不得涂改、伪造；</w:t>
            </w:r>
          </w:p>
          <w:p>
            <w:pPr>
              <w:numPr>
                <w:ilvl w:val="0"/>
                <w:numId w:val="1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Cs w:val="21"/>
              </w:rPr>
              <w:t>农业农村（农机）</w:t>
            </w:r>
            <w:r>
              <w:rPr>
                <w:rFonts w:ascii="Times New Roman" w:hAnsi="Times New Roman"/>
                <w:szCs w:val="21"/>
              </w:rPr>
              <w:t>部门负责填写报废机具信息并核实。</w:t>
            </w:r>
          </w:p>
        </w:tc>
      </w:tr>
    </w:tbl>
    <w:p>
      <w:pPr>
        <w:spacing w:line="360" w:lineRule="auto"/>
        <w:rPr>
          <w:rFonts w:hint="eastAsia"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说明：本表一式二联：一联留存</w:t>
      </w:r>
      <w:r>
        <w:rPr>
          <w:rFonts w:hint="eastAsia" w:ascii="Times New Roman" w:hAnsi="Times New Roman"/>
          <w:szCs w:val="21"/>
        </w:rPr>
        <w:t>农业农村（农机）</w:t>
      </w:r>
      <w:r>
        <w:rPr>
          <w:rFonts w:ascii="Times New Roman" w:hAnsi="Times New Roman"/>
          <w:szCs w:val="21"/>
        </w:rPr>
        <w:t>部门；二联留存财政部门。</w:t>
      </w:r>
    </w:p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农业机械</w:t>
      </w:r>
      <w:r>
        <w:rPr>
          <w:rFonts w:hint="eastAsia" w:ascii="黑体" w:hAnsi="黑体" w:eastAsia="黑体"/>
          <w:sz w:val="44"/>
          <w:szCs w:val="44"/>
        </w:rPr>
        <w:t>来历</w:t>
      </w:r>
      <w:r>
        <w:rPr>
          <w:rFonts w:ascii="黑体" w:hAnsi="黑体" w:eastAsia="黑体"/>
          <w:sz w:val="44"/>
          <w:szCs w:val="44"/>
        </w:rPr>
        <w:t>证明</w:t>
      </w:r>
    </w:p>
    <w:p>
      <w:pPr>
        <w:spacing w:line="4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840" w:leftChars="40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身份证号</w:t>
      </w:r>
      <w:r>
        <w:rPr>
          <w:rFonts w:hint="eastAsia"/>
          <w:sz w:val="32"/>
          <w:szCs w:val="32"/>
          <w:u w:val="single"/>
        </w:rPr>
        <w:t xml:space="preserve">              </w:t>
      </w:r>
      <w:r>
        <w:rPr>
          <w:rFonts w:hint="eastAsia"/>
          <w:sz w:val="32"/>
          <w:szCs w:val="32"/>
        </w:rPr>
        <w:t>为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乡</w:t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（镇）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村村民，隶属于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派出所所管辖，经核查，出厂编号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、品牌为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的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型号（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/>
          <w:sz w:val="32"/>
          <w:szCs w:val="32"/>
        </w:rPr>
        <w:t>拖拉机、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/>
          <w:sz w:val="32"/>
          <w:szCs w:val="32"/>
        </w:rPr>
        <w:t>收割机）确属其合法财产，情况属实。</w:t>
      </w:r>
    </w:p>
    <w:p>
      <w:pPr>
        <w:ind w:firstLine="960" w:firstLineChars="300"/>
        <w:jc w:val="left"/>
        <w:rPr>
          <w:rFonts w:hint="eastAsia"/>
          <w:sz w:val="32"/>
          <w:szCs w:val="32"/>
        </w:rPr>
      </w:pPr>
    </w:p>
    <w:p>
      <w:pPr>
        <w:ind w:firstLine="960" w:firstLineChars="30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ind w:firstLine="960" w:firstLineChars="300"/>
        <w:jc w:val="left"/>
        <w:rPr>
          <w:rFonts w:hint="eastAsia"/>
          <w:sz w:val="32"/>
          <w:szCs w:val="32"/>
        </w:rPr>
      </w:pPr>
    </w:p>
    <w:p>
      <w:pPr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户籍所在村委会（签章）：     户籍所在辖区派出所（签章）：</w:t>
      </w:r>
    </w:p>
    <w:p>
      <w:pPr>
        <w:spacing w:line="4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line="60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>农业机械</w:t>
      </w:r>
      <w:r>
        <w:rPr>
          <w:rFonts w:hint="eastAsia" w:ascii="黑体" w:hAnsi="黑体" w:eastAsia="黑体"/>
          <w:sz w:val="44"/>
          <w:szCs w:val="44"/>
        </w:rPr>
        <w:t>自愿报废</w:t>
      </w:r>
      <w:r>
        <w:rPr>
          <w:rFonts w:ascii="黑体" w:hAnsi="黑体" w:eastAsia="黑体"/>
          <w:sz w:val="44"/>
          <w:szCs w:val="44"/>
        </w:rPr>
        <w:t>申请书</w:t>
      </w:r>
    </w:p>
    <w:p>
      <w:pPr>
        <w:spacing w:line="40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（身份证号）：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>；家庭住址：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村；于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月在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处，购买的出厂编号为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，    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车辆状态为：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1、该机具于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日在原宁江区农机监理所落籍；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2、由于未参加年检户籍档案已被注销；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3、购买之日起并未落籍（在对应栏内打√）。</w:t>
      </w: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报废原因：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1、安全隐患大；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 xml:space="preserve">2、故障发生率高；     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3、损毁严重；</w:t>
      </w:r>
      <w:r>
        <w:rPr>
          <w:rFonts w:hint="eastAsia" w:ascii="仿宋" w:hAnsi="仿宋" w:eastAsia="仿宋"/>
          <w:sz w:val="32"/>
          <w:szCs w:val="32"/>
        </w:rPr>
        <w:sym w:font="Wingdings 2" w:char="F0A3"/>
      </w:r>
      <w:r>
        <w:rPr>
          <w:rFonts w:hint="eastAsia" w:ascii="仿宋" w:hAnsi="仿宋" w:eastAsia="仿宋"/>
          <w:sz w:val="32"/>
          <w:szCs w:val="32"/>
        </w:rPr>
        <w:t>4、维修成本高（在对应栏内打√）。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今本人自愿报废，特此申请。</w:t>
      </w:r>
    </w:p>
    <w:p>
      <w:pPr>
        <w:spacing w:line="4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申请人（机主）：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（签名）</w:t>
      </w:r>
    </w:p>
    <w:p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附件6</w:t>
      </w:r>
    </w:p>
    <w:p>
      <w:pPr>
        <w:spacing w:line="360" w:lineRule="auto"/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农业机械报废拆解证明</w:t>
      </w:r>
    </w:p>
    <w:p>
      <w:pPr>
        <w:spacing w:line="36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报废拆解编号：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机主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/  单位名称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机主身份证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/组织机构代码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机主住址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机主联系方式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机具型号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机具类别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发动机号码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机具架号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牌照号码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出厂日期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报废回收日期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回收证明编号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1" w:hRule="atLeast"/>
        </w:trPr>
        <w:tc>
          <w:tcPr>
            <w:tcW w:w="4260" w:type="dxa"/>
            <w:gridSpan w:val="2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该机具信息已经核实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经办人（签字）：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农机报废拆解单位（公章）：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1600" w:firstLineChars="5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月    日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62" w:type="dxa"/>
            <w:gridSpan w:val="2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该报废机具已完成拆解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320" w:firstLineChars="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农机监管人员（签字）：</w:t>
            </w:r>
          </w:p>
          <w:p>
            <w:pPr>
              <w:spacing w:line="360" w:lineRule="auto"/>
              <w:ind w:firstLine="1600" w:firstLineChars="5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1600" w:firstLineChars="5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1600" w:firstLineChars="5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1600" w:firstLineChars="5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月    日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55075D"/>
    <w:multiLevelType w:val="multilevel"/>
    <w:tmpl w:val="3655075D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F2A9F"/>
    <w:rsid w:val="3E2F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2022-03-11T07:24:00Z</dcterms:created>
  <dc:creator>Administrator</dc:creator>
  <cp:lastModifiedBy>Administrator</cp:lastModifiedBy>
  <dcterms:modified xsi:type="dcterms:W3CDTF">2022-03-11T07:25:33Z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5AA530BA6C054C048795162BF6F5F9D8</vt:lpwstr>
  </property>
</Properties>
</file>