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sz w:val="44"/>
          <w:szCs w:val="44"/>
          <w:lang w:val="en-US" w:eastAsia="zh-CN"/>
        </w:rPr>
        <w:t>2021年梨树县农机购置补贴工作实施办法</w:t>
      </w:r>
    </w:p>
    <w:p>
      <w:pPr>
        <w:rPr>
          <w:rFonts w:hint="eastAsia"/>
          <w:sz w:val="28"/>
          <w:szCs w:val="36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根据吉林省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农业农村厅、吉林省财政厅关于印发《</w:t>
      </w:r>
      <w:r>
        <w:rPr>
          <w:rFonts w:hint="eastAsia" w:ascii="仿宋_GB2312" w:hAnsi="仿宋_GB2312" w:eastAsia="仿宋_GB2312" w:cs="仿宋_GB2312"/>
          <w:sz w:val="32"/>
          <w:szCs w:val="32"/>
        </w:rPr>
        <w:t>2021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</w:rPr>
        <w:t>2023年农机购置补贴实施方案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》的通知（吉农机发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[2021]17号），按照</w:t>
      </w:r>
      <w:r>
        <w:rPr>
          <w:rFonts w:hint="eastAsia" w:ascii="仿宋_GB2312" w:hAnsi="仿宋_GB2312" w:eastAsia="仿宋_GB2312" w:cs="仿宋_GB2312"/>
          <w:sz w:val="32"/>
          <w:szCs w:val="32"/>
        </w:rPr>
        <w:t>吉林省农业农村厅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吉林省财政厅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关于进一步做好农机购置补贴工作的通知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</w:rPr>
        <w:t>农机发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[</w:t>
      </w:r>
      <w:r>
        <w:rPr>
          <w:rFonts w:hint="eastAsia" w:ascii="仿宋_GB2312" w:hAnsi="仿宋_GB2312" w:eastAsia="仿宋_GB2312" w:cs="仿宋_GB2312"/>
          <w:sz w:val="32"/>
          <w:szCs w:val="32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]</w:t>
      </w:r>
      <w:r>
        <w:rPr>
          <w:rFonts w:hint="eastAsia" w:ascii="仿宋_GB2312" w:hAnsi="仿宋_GB2312" w:eastAsia="仿宋_GB2312" w:cs="仿宋_GB2312"/>
          <w:sz w:val="32"/>
          <w:szCs w:val="32"/>
        </w:rPr>
        <w:t>1号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文件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的要求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梨树县将认真开展农机购置补贴工作。由于中央拨付农机购置补贴资金不足，不能满足全年购机补贴需求，结合我县实际情况，特制定农机购置补贴具体实施办法：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一、优先办理新型农业经营主体农机购置补贴。为了尽快开展农机购置补贴工作，我县将于2022年3月1日正式开始农机购置补贴办理工作。并优先办理新型农业经营主体。待9家主体全部录入完毕、审核、公示后，在规定的时限内将向县财政部门递交结算申请手续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二、验机。为了方便群众，减少群众经济负担，结合实际情况，待第一批结算申请递交后，工作人员下乡到各乡镇为购机者验机。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三、办理补贴顺序。因补贴可用资金不能满足所有购机补贴需求，验完机具后，我县将按照省有关文件要求，优先办理报废农机具、免耕播种机，然后再按照购机发票日期的先后顺序进行办理，直至剩余资金不能满足同一日所有购机补贴资金额，暂停受理补贴申请，待后续资金到位后继续恢复办理，确保2021年已购置并符合规定的机具补贴到位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3840" w:firstLineChars="1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梨树县农业机械管理总站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2022年2月18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0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2F3742"/>
    <w:rsid w:val="02BC3CB0"/>
    <w:rsid w:val="092F3742"/>
    <w:rsid w:val="206C52E3"/>
    <w:rsid w:val="26AE3A42"/>
    <w:rsid w:val="2A402AFE"/>
    <w:rsid w:val="3028646F"/>
    <w:rsid w:val="32A80B75"/>
    <w:rsid w:val="34641D16"/>
    <w:rsid w:val="51353D98"/>
    <w:rsid w:val="663E7B1D"/>
    <w:rsid w:val="6C9B6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2022-02-26T03:53:00Z</dcterms:created>
  <dc:creator>Administrator</dc:creator>
  <cp:lastModifiedBy>Administrator</cp:lastModifiedBy>
  <cp:lastPrinted>2022-02-26T04:26:00Z</cp:lastPrinted>
  <dcterms:modified xsi:type="dcterms:W3CDTF">2022-04-12T07:15:07Z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